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119AAB71" w:rsidR="00364D11" w:rsidRDefault="00323B54" w:rsidP="00A50759">
      <w:pPr>
        <w:pStyle w:val="Heading1"/>
      </w:pPr>
      <w:r>
        <w:br w:type="page"/>
      </w:r>
      <w:r w:rsidR="00364D11" w:rsidRPr="00392238">
        <w:lastRenderedPageBreak/>
        <w:t>Week #1</w:t>
      </w:r>
    </w:p>
    <w:p w14:paraId="46B2896B" w14:textId="058AA0ED" w:rsidR="002B196D" w:rsidRPr="0025117D" w:rsidRDefault="00364D11" w:rsidP="0025117D">
      <w:pPr>
        <w:pStyle w:val="Heading2"/>
        <w:ind w:right="4320"/>
      </w:pPr>
      <w:r w:rsidRPr="0025117D">
        <w:t>Subject line:</w:t>
      </w:r>
      <w:r w:rsidR="00A63B4E" w:rsidRPr="0025117D">
        <w:t xml:space="preserve"> </w:t>
      </w:r>
      <w:r w:rsidR="0025117D" w:rsidRPr="0025117D">
        <w:t xml:space="preserve"> Saddle Up for Sanity: The Joyful Journey of Bicycle Riding</w:t>
      </w:r>
    </w:p>
    <w:p w14:paraId="482F4C2D" w14:textId="77777777" w:rsidR="0025117D" w:rsidRPr="0025117D" w:rsidRDefault="0025117D" w:rsidP="0025117D">
      <w:pPr>
        <w:ind w:right="4320"/>
        <w:rPr>
          <w:rFonts w:ascii="Arial" w:hAnsi="Arial" w:cs="Arial"/>
        </w:rPr>
      </w:pPr>
    </w:p>
    <w:p w14:paraId="2291C2E6"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kern w:val="0"/>
          <w:sz w:val="26"/>
          <w:szCs w:val="26"/>
        </w:rPr>
        <w:t>Hello, fellow adventurers! Today, we're diving into the two-wheeled wonderland of bicycle riding, where health benefits and sheer joy collide like tires on a freshly paved trail. So, buckle up, or rather, pedal up, as we explore the exhilarating world of cycling.</w:t>
      </w:r>
    </w:p>
    <w:p w14:paraId="4CEEBF7B" w14:textId="77777777" w:rsidR="0025117D" w:rsidRPr="0025117D" w:rsidRDefault="0025117D" w:rsidP="0025117D">
      <w:pPr>
        <w:autoSpaceDE w:val="0"/>
        <w:autoSpaceDN w:val="0"/>
        <w:adjustRightInd w:val="0"/>
        <w:ind w:right="4320"/>
        <w:rPr>
          <w:rFonts w:ascii="Arial" w:hAnsi="Arial" w:cs="Arial"/>
          <w:b/>
          <w:bCs/>
          <w:kern w:val="0"/>
          <w:sz w:val="26"/>
          <w:szCs w:val="26"/>
        </w:rPr>
      </w:pPr>
    </w:p>
    <w:p w14:paraId="7E34A7EC"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b/>
          <w:bCs/>
          <w:kern w:val="0"/>
          <w:sz w:val="26"/>
          <w:szCs w:val="26"/>
        </w:rPr>
        <w:t>The Zen on Two Wheels:</w:t>
      </w:r>
    </w:p>
    <w:p w14:paraId="451B0B8F"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kern w:val="0"/>
          <w:sz w:val="26"/>
          <w:szCs w:val="26"/>
        </w:rPr>
        <w:t xml:space="preserve">Picture this: wind in your hair, sun on your face, and the rhythmic hum of rubber meeting the road. Cycling is a moving meditation, a chance to escape the hustle and bustle of daily life and find your </w:t>
      </w:r>
      <w:proofErr w:type="spellStart"/>
      <w:r w:rsidRPr="0025117D">
        <w:rPr>
          <w:rFonts w:ascii="Arial" w:hAnsi="Arial" w:cs="Arial"/>
          <w:kern w:val="0"/>
          <w:sz w:val="26"/>
          <w:szCs w:val="26"/>
        </w:rPr>
        <w:t>zen</w:t>
      </w:r>
      <w:proofErr w:type="spellEnd"/>
      <w:r w:rsidRPr="0025117D">
        <w:rPr>
          <w:rFonts w:ascii="Arial" w:hAnsi="Arial" w:cs="Arial"/>
          <w:kern w:val="0"/>
          <w:sz w:val="26"/>
          <w:szCs w:val="26"/>
        </w:rPr>
        <w:t xml:space="preserve"> on two wheels. The simple act of pedaling becomes a rhythmic symphony, drowning out the cacophony of the outside world.</w:t>
      </w:r>
    </w:p>
    <w:p w14:paraId="39974C55" w14:textId="77777777" w:rsidR="0025117D" w:rsidRPr="0025117D" w:rsidRDefault="0025117D" w:rsidP="0025117D">
      <w:pPr>
        <w:autoSpaceDE w:val="0"/>
        <w:autoSpaceDN w:val="0"/>
        <w:adjustRightInd w:val="0"/>
        <w:ind w:right="4320"/>
        <w:rPr>
          <w:rFonts w:ascii="Arial" w:hAnsi="Arial" w:cs="Arial"/>
          <w:b/>
          <w:bCs/>
          <w:kern w:val="0"/>
          <w:sz w:val="26"/>
          <w:szCs w:val="26"/>
        </w:rPr>
      </w:pPr>
    </w:p>
    <w:p w14:paraId="7C583B7B"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b/>
          <w:bCs/>
          <w:kern w:val="0"/>
          <w:sz w:val="26"/>
          <w:szCs w:val="26"/>
        </w:rPr>
        <w:t>The Cardiovascular Tango:</w:t>
      </w:r>
    </w:p>
    <w:p w14:paraId="5FEEDF62"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kern w:val="0"/>
          <w:sz w:val="26"/>
          <w:szCs w:val="26"/>
        </w:rPr>
        <w:t>Let's talk heart health, shall we? Cycling is a cardiovascular dance, a tango with your ticker that gets the blood pumping and the heart singing. It's a low-impact, high-return exercise that strengthens your heart muscles, lowers blood pressure, and invites cardiovascular wellness into your life. Consider it a love letter to your heart.</w:t>
      </w:r>
    </w:p>
    <w:p w14:paraId="69FC9C9F" w14:textId="77777777" w:rsidR="0025117D" w:rsidRPr="0025117D" w:rsidRDefault="0025117D" w:rsidP="0025117D">
      <w:pPr>
        <w:autoSpaceDE w:val="0"/>
        <w:autoSpaceDN w:val="0"/>
        <w:adjustRightInd w:val="0"/>
        <w:ind w:right="4320"/>
        <w:rPr>
          <w:rFonts w:ascii="Arial" w:hAnsi="Arial" w:cs="Arial"/>
          <w:b/>
          <w:bCs/>
          <w:kern w:val="0"/>
          <w:sz w:val="26"/>
          <w:szCs w:val="26"/>
        </w:rPr>
      </w:pPr>
    </w:p>
    <w:p w14:paraId="1B1180CA"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b/>
          <w:bCs/>
          <w:kern w:val="0"/>
          <w:sz w:val="26"/>
          <w:szCs w:val="26"/>
        </w:rPr>
        <w:t>Muscle Symphony:</w:t>
      </w:r>
    </w:p>
    <w:p w14:paraId="098696FC"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kern w:val="0"/>
          <w:sz w:val="26"/>
          <w:szCs w:val="26"/>
        </w:rPr>
        <w:t>Have you ever seen a cyclist without killer calves? It's a rare sight, my friend. Pedaling engages a symphony of muscles, from your powerful quads to your steadfast hamstrings. It's a full-body workout disguised as a joyride. So, by the time you reach your destination, you'll not only have a smile on your face but sculpted legs to boot.</w:t>
      </w:r>
    </w:p>
    <w:p w14:paraId="0B5AED9C" w14:textId="77777777" w:rsidR="0025117D" w:rsidRPr="0025117D" w:rsidRDefault="0025117D" w:rsidP="0025117D">
      <w:pPr>
        <w:autoSpaceDE w:val="0"/>
        <w:autoSpaceDN w:val="0"/>
        <w:adjustRightInd w:val="0"/>
        <w:ind w:right="4320"/>
        <w:rPr>
          <w:rFonts w:ascii="Arial" w:hAnsi="Arial" w:cs="Arial"/>
          <w:b/>
          <w:bCs/>
          <w:kern w:val="0"/>
          <w:sz w:val="26"/>
          <w:szCs w:val="26"/>
        </w:rPr>
      </w:pPr>
    </w:p>
    <w:p w14:paraId="3A5A25A8"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b/>
          <w:bCs/>
          <w:kern w:val="0"/>
          <w:sz w:val="26"/>
          <w:szCs w:val="26"/>
        </w:rPr>
        <w:t>Endorphin Extravaganza:</w:t>
      </w:r>
    </w:p>
    <w:p w14:paraId="2F636969"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kern w:val="0"/>
          <w:sz w:val="26"/>
          <w:szCs w:val="26"/>
        </w:rPr>
        <w:t xml:space="preserve">Cycling is like a joy dispenser on wheels. The rhythmic motion releases endorphins, </w:t>
      </w:r>
      <w:r w:rsidRPr="0025117D">
        <w:rPr>
          <w:rFonts w:ascii="Arial" w:hAnsi="Arial" w:cs="Arial"/>
          <w:kern w:val="0"/>
          <w:sz w:val="26"/>
          <w:szCs w:val="26"/>
        </w:rPr>
        <w:lastRenderedPageBreak/>
        <w:t>those delightful neurotransmitters responsible for happiness and euphoria. It's your ticket to an instant mood boost, a natural antidepressant that doesn't come in a pill but in the form of a trusty bicycle.</w:t>
      </w:r>
    </w:p>
    <w:p w14:paraId="13CFB0A5" w14:textId="77777777" w:rsidR="0025117D" w:rsidRPr="0025117D" w:rsidRDefault="0025117D" w:rsidP="0025117D">
      <w:pPr>
        <w:autoSpaceDE w:val="0"/>
        <w:autoSpaceDN w:val="0"/>
        <w:adjustRightInd w:val="0"/>
        <w:ind w:right="4320"/>
        <w:rPr>
          <w:rFonts w:ascii="Arial" w:hAnsi="Arial" w:cs="Arial"/>
          <w:b/>
          <w:bCs/>
          <w:kern w:val="0"/>
          <w:sz w:val="26"/>
          <w:szCs w:val="26"/>
        </w:rPr>
      </w:pPr>
    </w:p>
    <w:p w14:paraId="21B87911"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b/>
          <w:bCs/>
          <w:kern w:val="0"/>
          <w:sz w:val="26"/>
          <w:szCs w:val="26"/>
        </w:rPr>
        <w:t>Commute with a View:</w:t>
      </w:r>
    </w:p>
    <w:p w14:paraId="3D0953D2"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kern w:val="0"/>
          <w:sz w:val="26"/>
          <w:szCs w:val="26"/>
        </w:rPr>
        <w:t>Say goodbye to the monotony of the daily commute. Cycling transforms the mundane into the extraordinary. Swap crowded public transport or gridlocked traffic for the scenic route, where each pedal stroke brings you closer to the great outdoors. It's not just a commute; it's a daily dose of adventure.</w:t>
      </w:r>
    </w:p>
    <w:p w14:paraId="29E1868B" w14:textId="77777777" w:rsidR="0025117D" w:rsidRPr="0025117D" w:rsidRDefault="0025117D" w:rsidP="0025117D">
      <w:pPr>
        <w:autoSpaceDE w:val="0"/>
        <w:autoSpaceDN w:val="0"/>
        <w:adjustRightInd w:val="0"/>
        <w:ind w:right="4320"/>
        <w:rPr>
          <w:rFonts w:ascii="Arial" w:hAnsi="Arial" w:cs="Arial"/>
          <w:b/>
          <w:bCs/>
          <w:kern w:val="0"/>
          <w:sz w:val="26"/>
          <w:szCs w:val="26"/>
        </w:rPr>
      </w:pPr>
    </w:p>
    <w:p w14:paraId="4BF34183"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b/>
          <w:bCs/>
          <w:kern w:val="0"/>
          <w:sz w:val="26"/>
          <w:szCs w:val="26"/>
        </w:rPr>
        <w:t>Earth-Friendly Expedition:</w:t>
      </w:r>
    </w:p>
    <w:p w14:paraId="4E250F36" w14:textId="77777777" w:rsidR="0025117D" w:rsidRPr="0025117D" w:rsidRDefault="0025117D" w:rsidP="0025117D">
      <w:pPr>
        <w:autoSpaceDE w:val="0"/>
        <w:autoSpaceDN w:val="0"/>
        <w:adjustRightInd w:val="0"/>
        <w:ind w:right="4320"/>
        <w:rPr>
          <w:rFonts w:ascii="Arial" w:hAnsi="Arial" w:cs="Arial"/>
          <w:kern w:val="0"/>
          <w:sz w:val="26"/>
          <w:szCs w:val="26"/>
        </w:rPr>
      </w:pPr>
      <w:r w:rsidRPr="0025117D">
        <w:rPr>
          <w:rFonts w:ascii="Arial" w:hAnsi="Arial" w:cs="Arial"/>
          <w:kern w:val="0"/>
          <w:sz w:val="26"/>
          <w:szCs w:val="26"/>
        </w:rPr>
        <w:t>As you pedal through the world, you're not just benefiting yourself; you're giving Mother Earth a high-five. Bicycles are eco-friendly marvels, emitting zero emissions and leaving behind only the faint hum of rubber meeting the road. It's a small, sustainable choice that makes a big impact.</w:t>
      </w:r>
    </w:p>
    <w:p w14:paraId="7EC57589" w14:textId="77777777" w:rsidR="0025117D" w:rsidRPr="0025117D" w:rsidRDefault="0025117D" w:rsidP="0025117D">
      <w:pPr>
        <w:autoSpaceDE w:val="0"/>
        <w:autoSpaceDN w:val="0"/>
        <w:adjustRightInd w:val="0"/>
        <w:ind w:right="4320"/>
        <w:rPr>
          <w:rFonts w:ascii="Arial" w:hAnsi="Arial" w:cs="Arial"/>
          <w:kern w:val="0"/>
          <w:sz w:val="26"/>
          <w:szCs w:val="26"/>
        </w:rPr>
      </w:pPr>
    </w:p>
    <w:p w14:paraId="783B10B0" w14:textId="77777777" w:rsidR="0025117D" w:rsidRPr="0025117D" w:rsidRDefault="0025117D" w:rsidP="0025117D">
      <w:pPr>
        <w:ind w:right="4320"/>
        <w:rPr>
          <w:rFonts w:ascii="Arial" w:hAnsi="Arial" w:cs="Arial"/>
        </w:rPr>
      </w:pPr>
      <w:proofErr w:type="gramStart"/>
      <w:r w:rsidRPr="0025117D">
        <w:rPr>
          <w:rFonts w:ascii="Arial" w:hAnsi="Arial" w:cs="Arial"/>
          <w:kern w:val="0"/>
          <w:sz w:val="26"/>
          <w:szCs w:val="26"/>
        </w:rPr>
        <w:t>So</w:t>
      </w:r>
      <w:proofErr w:type="gramEnd"/>
      <w:r w:rsidRPr="0025117D">
        <w:rPr>
          <w:rFonts w:ascii="Arial" w:hAnsi="Arial" w:cs="Arial"/>
          <w:kern w:val="0"/>
          <w:sz w:val="26"/>
          <w:szCs w:val="26"/>
        </w:rPr>
        <w:t xml:space="preserve"> keep in mind, dear reader, the joys of bicycle riding extend beyond the physical. It's a mental escape, a cardiovascular celebration, and an all-around adventure. So, dust off that old bike, or treat yourself to a shiny new one, and embark on a journey where health benefits and unbridled joy ride side by side. Happy cycling!</w:t>
      </w:r>
    </w:p>
    <w:p w14:paraId="427B42AF" w14:textId="1ED5A9FE" w:rsidR="00F57E71" w:rsidRDefault="00F57E71" w:rsidP="00D02D17">
      <w:pPr>
        <w:rPr>
          <w:rFonts w:ascii="Comic Sans MS" w:hAnsi="Comic Sans MS"/>
          <w:noProof/>
        </w:rPr>
      </w:pPr>
    </w:p>
    <w:p w14:paraId="05E73CAF" w14:textId="130FBD06" w:rsidR="00556A37" w:rsidRDefault="00556A37"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53D077A1" w14:textId="76646BAA" w:rsidR="00392238" w:rsidRPr="000E1001" w:rsidRDefault="000E1001" w:rsidP="000E1001">
      <w:pPr>
        <w:pStyle w:val="Article"/>
        <w:rPr>
          <w:b/>
        </w:rPr>
      </w:pPr>
      <w:r w:rsidRPr="000E1001">
        <w:rPr>
          <w:b/>
          <w:highlight w:val="yellow"/>
        </w:rPr>
        <w:t>P.S.  With our ZERO REGRETS guarantee you’ll love your new floors or we’ll replace them FREE!</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49111FE" w14:textId="75AFC738" w:rsidR="00392238" w:rsidRPr="004E4B07" w:rsidRDefault="00392238" w:rsidP="00A50759">
      <w:pPr>
        <w:pStyle w:val="Heading1"/>
      </w:pPr>
      <w:r w:rsidRPr="00392238">
        <w:t>Week #2</w:t>
      </w:r>
    </w:p>
    <w:p w14:paraId="3F7E687E" w14:textId="69738EDC" w:rsidR="00556A37" w:rsidRPr="0025117D" w:rsidRDefault="004E4B07" w:rsidP="0025117D">
      <w:pPr>
        <w:pStyle w:val="Heading2"/>
        <w:ind w:right="4320"/>
      </w:pPr>
      <w:r w:rsidRPr="0025117D">
        <w:t xml:space="preserve">Subject line: </w:t>
      </w:r>
      <w:r w:rsidR="0025117D" w:rsidRPr="0025117D">
        <w:t>The Unenviable Role of April 15th: A Tax Day Lament</w:t>
      </w:r>
    </w:p>
    <w:p w14:paraId="42549A8F" w14:textId="77777777" w:rsidR="00A50759" w:rsidRDefault="00A50759" w:rsidP="0025117D">
      <w:pPr>
        <w:ind w:right="4320"/>
      </w:pPr>
    </w:p>
    <w:p w14:paraId="7FD16ED3" w14:textId="77777777" w:rsidR="00A50759" w:rsidRDefault="00A50759" w:rsidP="0025117D">
      <w:pPr>
        <w:ind w:right="4320"/>
      </w:pPr>
    </w:p>
    <w:p w14:paraId="1A407655"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Hello there, I'm April 15th, a seemingly innocuous date on the calendar that, year after year, finds itself the unfortunate target of collective groans and discontent. Now, let me set the record straight – it's not my fault. I didn't ask for this reputation.</w:t>
      </w:r>
    </w:p>
    <w:p w14:paraId="36086A3B" w14:textId="77777777" w:rsidR="0025117D" w:rsidRDefault="0025117D" w:rsidP="0025117D">
      <w:pPr>
        <w:autoSpaceDE w:val="0"/>
        <w:autoSpaceDN w:val="0"/>
        <w:adjustRightInd w:val="0"/>
        <w:ind w:right="4320"/>
        <w:rPr>
          <w:rFonts w:ascii="AppleSystemUIFont" w:hAnsi="AppleSystemUIFont" w:cs="AppleSystemUIFont"/>
          <w:b/>
          <w:bCs/>
          <w:kern w:val="0"/>
          <w:sz w:val="26"/>
          <w:szCs w:val="26"/>
        </w:rPr>
      </w:pPr>
    </w:p>
    <w:p w14:paraId="7BE01A9E"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The Dreaded Misconception:</w:t>
      </w:r>
    </w:p>
    <w:p w14:paraId="5F6A20A6"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Picture this: pens feverishly scribbling numbers, folks frantically searching for receipts, accountants working overtime. It's not exactly a scene from a feel-good movie, and here I am, April 15th, caught in the crossfire of frustration. The truth is, it's not me; it's the taxes. Blame the complex forms, the looming deadlines, and the ever-changing tax codes. Don't shoot the messenger.</w:t>
      </w:r>
    </w:p>
    <w:p w14:paraId="057366E3" w14:textId="77777777" w:rsidR="0025117D" w:rsidRDefault="0025117D" w:rsidP="0025117D">
      <w:pPr>
        <w:autoSpaceDE w:val="0"/>
        <w:autoSpaceDN w:val="0"/>
        <w:adjustRightInd w:val="0"/>
        <w:ind w:right="4320"/>
        <w:rPr>
          <w:rFonts w:ascii="AppleSystemUIFont" w:hAnsi="AppleSystemUIFont" w:cs="AppleSystemUIFont"/>
          <w:b/>
          <w:bCs/>
          <w:kern w:val="0"/>
          <w:sz w:val="26"/>
          <w:szCs w:val="26"/>
        </w:rPr>
      </w:pPr>
    </w:p>
    <w:p w14:paraId="373EB921"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A Symbol of Financial Woes:</w:t>
      </w:r>
    </w:p>
    <w:p w14:paraId="7C50F656"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 xml:space="preserve">Sure, parting with your hard-earned money isn't exactly a cause for celebration. </w:t>
      </w:r>
      <w:proofErr w:type="gramStart"/>
      <w:r>
        <w:rPr>
          <w:rFonts w:ascii="AppleSystemUIFont" w:hAnsi="AppleSystemUIFont" w:cs="AppleSystemUIFont"/>
          <w:kern w:val="0"/>
          <w:sz w:val="26"/>
          <w:szCs w:val="26"/>
        </w:rPr>
        <w:t>But,</w:t>
      </w:r>
      <w:proofErr w:type="gramEnd"/>
      <w:r>
        <w:rPr>
          <w:rFonts w:ascii="AppleSystemUIFont" w:hAnsi="AppleSystemUIFont" w:cs="AppleSystemUIFont"/>
          <w:kern w:val="0"/>
          <w:sz w:val="26"/>
          <w:szCs w:val="26"/>
        </w:rPr>
        <w:t xml:space="preserve"> let's not forget the bigger picture. Those funds support vital public services, infrastructure, and the greater good. It's like a communal piggy bank – everyone chips in, and we all reap the benefits.</w:t>
      </w:r>
    </w:p>
    <w:p w14:paraId="490728CB"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32B4CEA3"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An Unwarranted Reputation:</w:t>
      </w:r>
    </w:p>
    <w:p w14:paraId="5D68035A"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I'm just a date on the calendar, hanging out in April, minding my own business. Yet, somehow, I've become synonymous with stress, paperwork, and financial headaches. If you're cursing April 15th, consider redirecting that energy towards the system that necessitates this annual reckoning.</w:t>
      </w:r>
    </w:p>
    <w:p w14:paraId="7A55801D"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3D20D25E"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lastRenderedPageBreak/>
        <w:t>The Real Culprit:</w:t>
      </w:r>
    </w:p>
    <w:p w14:paraId="2F334753"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The blame lies with a complex tax system that can leave even the most financially savvy scratching their heads. It's the labyrinth of deductions, the dance with W-2s and 1099s, and the anxiety-inducing prospect of an audit that causes the real discontent.</w:t>
      </w:r>
    </w:p>
    <w:p w14:paraId="5D44198F"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18957E0F"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Speaking of Passing the Buck:</w:t>
      </w:r>
    </w:p>
    <w:p w14:paraId="3A11C9A2"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 xml:space="preserve">And before you single me out as the black sheep of the calendar family, let's talk about those other troublesome dates – Mondays that feel like an eternity, the ominous Friday the 13th, and the deceivingly uneventful Wednesdays that are, somehow, the hardest to endure. April 15th might be </w:t>
      </w:r>
      <w:proofErr w:type="gramStart"/>
      <w:r>
        <w:rPr>
          <w:rFonts w:ascii="AppleSystemUIFont" w:hAnsi="AppleSystemUIFont" w:cs="AppleSystemUIFont"/>
          <w:kern w:val="0"/>
          <w:sz w:val="26"/>
          <w:szCs w:val="26"/>
        </w:rPr>
        <w:t>tax day</w:t>
      </w:r>
      <w:proofErr w:type="gramEnd"/>
      <w:r>
        <w:rPr>
          <w:rFonts w:ascii="AppleSystemUIFont" w:hAnsi="AppleSystemUIFont" w:cs="AppleSystemUIFont"/>
          <w:kern w:val="0"/>
          <w:sz w:val="26"/>
          <w:szCs w:val="26"/>
        </w:rPr>
        <w:t>, but there are other calendar culprits out there deserving of some side-eye.</w:t>
      </w:r>
    </w:p>
    <w:p w14:paraId="577130EE" w14:textId="77777777" w:rsidR="0025117D" w:rsidRDefault="0025117D" w:rsidP="0025117D">
      <w:pPr>
        <w:ind w:right="4320"/>
        <w:rPr>
          <w:rFonts w:ascii="AppleSystemUIFont" w:hAnsi="AppleSystemUIFont" w:cs="AppleSystemUIFont"/>
          <w:kern w:val="0"/>
          <w:sz w:val="26"/>
          <w:szCs w:val="26"/>
        </w:rPr>
      </w:pPr>
    </w:p>
    <w:p w14:paraId="2C6EF593" w14:textId="77777777" w:rsidR="0025117D" w:rsidRDefault="0025117D" w:rsidP="0025117D">
      <w:pPr>
        <w:ind w:right="4320"/>
      </w:pPr>
      <w:r>
        <w:rPr>
          <w:rFonts w:ascii="AppleSystemUIFont" w:hAnsi="AppleSystemUIFont" w:cs="AppleSystemUIFont"/>
          <w:kern w:val="0"/>
          <w:sz w:val="26"/>
          <w:szCs w:val="26"/>
        </w:rPr>
        <w:t xml:space="preserve">As April 15th, I bear the brunt of a nation's tax-related woes. It's a tough gig, but somebody's got to do it. If a date on a calendar can have goals, my life’s goal is to </w:t>
      </w:r>
      <w:proofErr w:type="gramStart"/>
      <w:r>
        <w:rPr>
          <w:rFonts w:ascii="AppleSystemUIFont" w:hAnsi="AppleSystemUIFont" w:cs="AppleSystemUIFont"/>
          <w:kern w:val="0"/>
          <w:sz w:val="26"/>
          <w:szCs w:val="26"/>
        </w:rPr>
        <w:t>once again become just</w:t>
      </w:r>
      <w:proofErr w:type="gramEnd"/>
      <w:r>
        <w:rPr>
          <w:rFonts w:ascii="AppleSystemUIFont" w:hAnsi="AppleSystemUIFont" w:cs="AppleSystemUIFont"/>
          <w:kern w:val="0"/>
          <w:sz w:val="26"/>
          <w:szCs w:val="26"/>
        </w:rPr>
        <w:t xml:space="preserve"> another day on the calendar.</w:t>
      </w:r>
    </w:p>
    <w:p w14:paraId="23D2FA73" w14:textId="77777777" w:rsidR="00A50759" w:rsidRPr="00A50759" w:rsidRDefault="00A50759" w:rsidP="00A50759"/>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42E5C018" w14:textId="77777777" w:rsidR="000E1001" w:rsidRPr="000E1001" w:rsidRDefault="000E1001" w:rsidP="000E1001">
      <w:pPr>
        <w:pStyle w:val="Article"/>
        <w:rPr>
          <w:b/>
          <w:highlight w:val="yellow"/>
        </w:rPr>
      </w:pPr>
      <w:r w:rsidRPr="000E1001">
        <w:rPr>
          <w:b/>
          <w:highlight w:val="yellow"/>
        </w:rPr>
        <w:t>P.S.  When you buy floors from us, you are protected by our Installer professionalism guarantee!</w:t>
      </w:r>
    </w:p>
    <w:p w14:paraId="03074179" w14:textId="77777777" w:rsidR="000E1001" w:rsidRPr="000E1001" w:rsidRDefault="000E1001" w:rsidP="000E1001">
      <w:pPr>
        <w:pStyle w:val="Article"/>
        <w:rPr>
          <w:b/>
          <w:highlight w:val="yellow"/>
        </w:rPr>
      </w:pPr>
    </w:p>
    <w:p w14:paraId="48676FE3" w14:textId="77777777" w:rsidR="000E1001" w:rsidRPr="000E1001" w:rsidRDefault="000E1001" w:rsidP="000E1001">
      <w:pPr>
        <w:pStyle w:val="Article"/>
        <w:rPr>
          <w:b/>
          <w:highlight w:val="yellow"/>
        </w:rPr>
      </w:pPr>
      <w:r w:rsidRPr="000E1001">
        <w:rPr>
          <w:b/>
          <w:highlight w:val="yellow"/>
        </w:rPr>
        <w:t xml:space="preserve">Our installers are neat, clean, well-groomed, well-spoken and professional.  They </w:t>
      </w:r>
      <w:r w:rsidRPr="0084409D">
        <w:rPr>
          <w:b/>
          <w:noProof/>
          <w:highlight w:val="yellow"/>
        </w:rPr>
        <w:t>are trained</w:t>
      </w:r>
      <w:r w:rsidRPr="000E1001">
        <w:rPr>
          <w:b/>
          <w:highlight w:val="yellow"/>
        </w:rPr>
        <w:t xml:space="preserve"> and certified.  They are guests in your home, and they conduct themselves as such.  They respect your home by using wall and corner guards, shoe covers and drop cloths.  </w:t>
      </w:r>
    </w:p>
    <w:p w14:paraId="433C2265" w14:textId="77777777" w:rsidR="000E1001" w:rsidRPr="000E1001" w:rsidRDefault="000E1001" w:rsidP="000E1001">
      <w:pPr>
        <w:pStyle w:val="Article"/>
        <w:rPr>
          <w:b/>
          <w:highlight w:val="yellow"/>
        </w:rPr>
      </w:pPr>
    </w:p>
    <w:p w14:paraId="510D9133" w14:textId="2A66012C" w:rsidR="00942067" w:rsidRPr="000E1001" w:rsidRDefault="000E1001" w:rsidP="000E1001">
      <w:pPr>
        <w:pStyle w:val="Article"/>
        <w:rPr>
          <w:b/>
        </w:rPr>
      </w:pPr>
      <w:r w:rsidRPr="000E1001">
        <w:rPr>
          <w:b/>
          <w:highlight w:val="yellow"/>
        </w:rPr>
        <w:t xml:space="preserve">You’ll receive the highest-quality installation in the business.  And after </w:t>
      </w:r>
      <w:r w:rsidRPr="0084409D">
        <w:rPr>
          <w:b/>
          <w:noProof/>
          <w:highlight w:val="yellow"/>
        </w:rPr>
        <w:t xml:space="preserve">they’re </w:t>
      </w:r>
      <w:r w:rsidRPr="0084409D">
        <w:rPr>
          <w:b/>
          <w:noProof/>
          <w:highlight w:val="yellow"/>
        </w:rPr>
        <w:lastRenderedPageBreak/>
        <w:t>finished</w:t>
      </w:r>
      <w:r w:rsidRPr="000E1001">
        <w:rPr>
          <w:b/>
          <w:highlight w:val="yellow"/>
        </w:rPr>
        <w:t xml:space="preserve">, </w:t>
      </w:r>
      <w:r w:rsidRPr="0084409D">
        <w:rPr>
          <w:b/>
          <w:noProof/>
          <w:highlight w:val="yellow"/>
        </w:rPr>
        <w:t>they</w:t>
      </w:r>
      <w:r w:rsidRPr="000E1001">
        <w:rPr>
          <w:b/>
          <w:highlight w:val="yellow"/>
        </w:rPr>
        <w:t xml:space="preserve"> will leave your home as neat and clean as when they arrived!</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7128D3FF" w14:textId="6FDEC3DF" w:rsidR="00364D11" w:rsidRPr="004E4B07" w:rsidRDefault="00364D11" w:rsidP="00A50759">
      <w:pPr>
        <w:pStyle w:val="Heading1"/>
      </w:pPr>
      <w:r>
        <w:t>Week #3</w:t>
      </w:r>
    </w:p>
    <w:p w14:paraId="498F63B9" w14:textId="0FF8DC13" w:rsidR="00F57E71" w:rsidRPr="0025117D" w:rsidRDefault="00364D11" w:rsidP="0025117D">
      <w:pPr>
        <w:pStyle w:val="Heading2"/>
        <w:ind w:right="4320"/>
      </w:pPr>
      <w:r w:rsidRPr="0025117D">
        <w:t xml:space="preserve">Subject line: </w:t>
      </w:r>
      <w:r w:rsidR="00A50759" w:rsidRPr="0025117D">
        <w:t xml:space="preserve"> </w:t>
      </w:r>
      <w:r w:rsidR="0025117D" w:rsidRPr="0025117D">
        <w:t>The MLM Rollercoaster: Navigating the Highs and Lows</w:t>
      </w:r>
    </w:p>
    <w:p w14:paraId="4BD51792" w14:textId="77777777" w:rsidR="00A50759" w:rsidRDefault="00A50759" w:rsidP="0025117D">
      <w:pPr>
        <w:ind w:right="4320"/>
      </w:pPr>
    </w:p>
    <w:p w14:paraId="36548159"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Multi-Level Marketing (MLM) ventures, often likened to a rollercoaster ride, come with their fair share of thrilling highs and dizzying lows. Let's embark on this wild journey of good and bad points in the realm of MLMs.</w:t>
      </w:r>
    </w:p>
    <w:p w14:paraId="62F307A0"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20786C3B"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The Highs:</w:t>
      </w:r>
    </w:p>
    <w:p w14:paraId="46DCC483" w14:textId="77777777" w:rsidR="0025117D" w:rsidRDefault="0025117D" w:rsidP="0025117D">
      <w:pPr>
        <w:pStyle w:val="ListParagraph"/>
        <w:numPr>
          <w:ilvl w:val="0"/>
          <w:numId w:val="13"/>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Flexible Work Hours:</w:t>
      </w:r>
      <w:r w:rsidRPr="005B49DE">
        <w:rPr>
          <w:rFonts w:ascii="AppleSystemUIFont" w:hAnsi="AppleSystemUIFont" w:cs="AppleSystemUIFont"/>
          <w:kern w:val="0"/>
          <w:sz w:val="26"/>
          <w:szCs w:val="26"/>
        </w:rPr>
        <w:t xml:space="preserve"> MLMs often tout the allure of flexible work hours, allowing individuals to be their own bosses. Say goodbye to the traditional 9-to-5 grind!</w:t>
      </w:r>
    </w:p>
    <w:p w14:paraId="1E6BAE75" w14:textId="77777777" w:rsidR="0025117D" w:rsidRDefault="0025117D" w:rsidP="0025117D">
      <w:pPr>
        <w:pStyle w:val="ListParagraph"/>
        <w:numPr>
          <w:ilvl w:val="0"/>
          <w:numId w:val="13"/>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Community Spirit:</w:t>
      </w:r>
      <w:r w:rsidRPr="005B49DE">
        <w:rPr>
          <w:rFonts w:ascii="AppleSystemUIFont" w:hAnsi="AppleSystemUIFont" w:cs="AppleSystemUIFont"/>
          <w:kern w:val="0"/>
          <w:sz w:val="26"/>
          <w:szCs w:val="26"/>
        </w:rPr>
        <w:t xml:space="preserve"> Being part of an MLM can feel like joining an exclusive club. The camaraderie among members creates a sense of belonging, akin to a team huddle before the big game.</w:t>
      </w:r>
    </w:p>
    <w:p w14:paraId="24108251" w14:textId="77777777" w:rsidR="0025117D" w:rsidRDefault="0025117D" w:rsidP="0025117D">
      <w:pPr>
        <w:pStyle w:val="ListParagraph"/>
        <w:numPr>
          <w:ilvl w:val="0"/>
          <w:numId w:val="13"/>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Potential Earnings:</w:t>
      </w:r>
      <w:r w:rsidRPr="005B49DE">
        <w:rPr>
          <w:rFonts w:ascii="AppleSystemUIFont" w:hAnsi="AppleSystemUIFont" w:cs="AppleSystemUIFont"/>
          <w:kern w:val="0"/>
          <w:sz w:val="26"/>
          <w:szCs w:val="26"/>
        </w:rPr>
        <w:t xml:space="preserve"> MLMs promise limitless earning potential. With the right strategy, dedication, and a sprinkle of luck, financial dreams could turn into reality.</w:t>
      </w:r>
    </w:p>
    <w:p w14:paraId="28641FAA" w14:textId="77777777" w:rsidR="0025117D" w:rsidRDefault="0025117D" w:rsidP="0025117D">
      <w:pPr>
        <w:pStyle w:val="ListParagraph"/>
        <w:numPr>
          <w:ilvl w:val="0"/>
          <w:numId w:val="13"/>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Skill Development:</w:t>
      </w:r>
      <w:r w:rsidRPr="005B49DE">
        <w:rPr>
          <w:rFonts w:ascii="AppleSystemUIFont" w:hAnsi="AppleSystemUIFont" w:cs="AppleSystemUIFont"/>
          <w:kern w:val="0"/>
          <w:sz w:val="26"/>
          <w:szCs w:val="26"/>
        </w:rPr>
        <w:t xml:space="preserve"> Joining an MLM can be an educational experience. Participants often acquire sales, marketing, and interpersonal skills that can be transferable to various aspects of life.</w:t>
      </w:r>
    </w:p>
    <w:p w14:paraId="241F861D" w14:textId="77777777" w:rsidR="0025117D" w:rsidRPr="005B49DE" w:rsidRDefault="0025117D" w:rsidP="0025117D">
      <w:pPr>
        <w:pStyle w:val="ListParagraph"/>
        <w:numPr>
          <w:ilvl w:val="0"/>
          <w:numId w:val="13"/>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Discounts and Incentives:</w:t>
      </w:r>
      <w:r w:rsidRPr="005B49DE">
        <w:rPr>
          <w:rFonts w:ascii="AppleSystemUIFont" w:hAnsi="AppleSystemUIFont" w:cs="AppleSystemUIFont"/>
          <w:kern w:val="0"/>
          <w:sz w:val="26"/>
          <w:szCs w:val="26"/>
        </w:rPr>
        <w:t xml:space="preserve"> MLMs frequently offer discounts on their </w:t>
      </w:r>
      <w:r w:rsidRPr="005B49DE">
        <w:rPr>
          <w:rFonts w:ascii="AppleSystemUIFont" w:hAnsi="AppleSystemUIFont" w:cs="AppleSystemUIFont"/>
          <w:kern w:val="0"/>
          <w:sz w:val="26"/>
          <w:szCs w:val="26"/>
        </w:rPr>
        <w:lastRenderedPageBreak/>
        <w:t>products and exciting incentives for top performers. Who doesn't love a good discount or the chance to win a trip to an exotic locale?</w:t>
      </w:r>
    </w:p>
    <w:p w14:paraId="6868D9B4" w14:textId="77777777" w:rsidR="0025117D" w:rsidRDefault="0025117D" w:rsidP="0025117D">
      <w:pPr>
        <w:autoSpaceDE w:val="0"/>
        <w:autoSpaceDN w:val="0"/>
        <w:adjustRightInd w:val="0"/>
        <w:ind w:right="4320"/>
        <w:rPr>
          <w:rFonts w:ascii="AppleSystemUIFont" w:hAnsi="AppleSystemUIFont" w:cs="AppleSystemUIFont"/>
          <w:b/>
          <w:bCs/>
          <w:kern w:val="0"/>
          <w:sz w:val="26"/>
          <w:szCs w:val="26"/>
        </w:rPr>
      </w:pPr>
    </w:p>
    <w:p w14:paraId="1974C00F" w14:textId="77777777" w:rsidR="0025117D" w:rsidRDefault="0025117D" w:rsidP="0025117D">
      <w:pPr>
        <w:autoSpaceDE w:val="0"/>
        <w:autoSpaceDN w:val="0"/>
        <w:adjustRightInd w:val="0"/>
        <w:ind w:right="4320"/>
        <w:rPr>
          <w:rFonts w:ascii="AppleSystemUIFont" w:hAnsi="AppleSystemUIFont" w:cs="AppleSystemUIFont"/>
          <w:b/>
          <w:bCs/>
          <w:kern w:val="0"/>
          <w:sz w:val="26"/>
          <w:szCs w:val="26"/>
        </w:rPr>
      </w:pPr>
    </w:p>
    <w:p w14:paraId="2EF8C7FB"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The Lows:</w:t>
      </w:r>
    </w:p>
    <w:p w14:paraId="191CBB6E" w14:textId="77777777" w:rsidR="0025117D" w:rsidRDefault="0025117D" w:rsidP="0025117D">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Financial Risk:</w:t>
      </w:r>
      <w:r w:rsidRPr="005B49DE">
        <w:rPr>
          <w:rFonts w:ascii="AppleSystemUIFont" w:hAnsi="AppleSystemUIFont" w:cs="AppleSystemUIFont"/>
          <w:kern w:val="0"/>
          <w:sz w:val="26"/>
          <w:szCs w:val="26"/>
        </w:rPr>
        <w:t xml:space="preserve"> While the potential for financial gain is enticing, there's an inherent risk. Many MLM participants find themselves investing more money than they earn, leading to financial strains.</w:t>
      </w:r>
    </w:p>
    <w:p w14:paraId="7E4F3D3B" w14:textId="77777777" w:rsidR="0025117D" w:rsidRDefault="0025117D" w:rsidP="0025117D">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Saturation and Competition:</w:t>
      </w:r>
      <w:r w:rsidRPr="005B49DE">
        <w:rPr>
          <w:rFonts w:ascii="AppleSystemUIFont" w:hAnsi="AppleSystemUIFont" w:cs="AppleSystemUIFont"/>
          <w:kern w:val="0"/>
          <w:sz w:val="26"/>
          <w:szCs w:val="26"/>
        </w:rPr>
        <w:t xml:space="preserve"> As the saying goes, too many cooks spoil the broth. In the MLM world, oversaturation in the market can make it challenging for participants to stand out, especially with similar products.</w:t>
      </w:r>
    </w:p>
    <w:p w14:paraId="40ECEB35" w14:textId="77777777" w:rsidR="0025117D" w:rsidRDefault="0025117D" w:rsidP="0025117D">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Product Quality Concerns:</w:t>
      </w:r>
      <w:r w:rsidRPr="005B49DE">
        <w:rPr>
          <w:rFonts w:ascii="AppleSystemUIFont" w:hAnsi="AppleSystemUIFont" w:cs="AppleSystemUIFont"/>
          <w:kern w:val="0"/>
          <w:sz w:val="26"/>
          <w:szCs w:val="26"/>
        </w:rPr>
        <w:t xml:space="preserve"> Some MLMs have faced criticism for the quality of their products. Participants may find themselves stuck with inventory that is hard to move due to these concerns.</w:t>
      </w:r>
    </w:p>
    <w:p w14:paraId="5C0823F3" w14:textId="77777777" w:rsidR="0025117D" w:rsidRDefault="0025117D" w:rsidP="0025117D">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Social Strains:</w:t>
      </w:r>
      <w:r w:rsidRPr="005B49DE">
        <w:rPr>
          <w:rFonts w:ascii="AppleSystemUIFont" w:hAnsi="AppleSystemUIFont" w:cs="AppleSystemUIFont"/>
          <w:kern w:val="0"/>
          <w:sz w:val="26"/>
          <w:szCs w:val="26"/>
        </w:rPr>
        <w:t xml:space="preserve"> Joining an MLM can put strains on personal relationships. Friends and family might become wary of constant sales pitches and invitations to join the business.</w:t>
      </w:r>
    </w:p>
    <w:p w14:paraId="3F57F6FF" w14:textId="77777777" w:rsidR="0025117D" w:rsidRPr="005B49DE" w:rsidRDefault="0025117D" w:rsidP="0025117D">
      <w:pPr>
        <w:pStyle w:val="ListParagraph"/>
        <w:numPr>
          <w:ilvl w:val="0"/>
          <w:numId w:val="14"/>
        </w:numPr>
        <w:autoSpaceDE w:val="0"/>
        <w:autoSpaceDN w:val="0"/>
        <w:adjustRightInd w:val="0"/>
        <w:ind w:right="4320"/>
        <w:rPr>
          <w:rFonts w:ascii="AppleSystemUIFont" w:hAnsi="AppleSystemUIFont" w:cs="AppleSystemUIFont"/>
          <w:kern w:val="0"/>
          <w:sz w:val="26"/>
          <w:szCs w:val="26"/>
        </w:rPr>
      </w:pPr>
      <w:r w:rsidRPr="005B49DE">
        <w:rPr>
          <w:rFonts w:ascii="AppleSystemUIFont" w:hAnsi="AppleSystemUIFont" w:cs="AppleSystemUIFont"/>
          <w:b/>
          <w:bCs/>
          <w:kern w:val="0"/>
          <w:sz w:val="26"/>
          <w:szCs w:val="26"/>
        </w:rPr>
        <w:t>Success Hurdles:</w:t>
      </w:r>
      <w:r w:rsidRPr="005B49DE">
        <w:rPr>
          <w:rFonts w:ascii="AppleSystemUIFont" w:hAnsi="AppleSystemUIFont" w:cs="AppleSystemUIFont"/>
          <w:kern w:val="0"/>
          <w:sz w:val="26"/>
          <w:szCs w:val="26"/>
        </w:rPr>
        <w:t xml:space="preserve"> The pyramid-shaped structure of MLMs means that only a few at the top reap substantial benefits. Many participants may struggle to climb the ranks, leading to frustration and disappointment.</w:t>
      </w:r>
    </w:p>
    <w:p w14:paraId="2CAB66AF" w14:textId="77777777" w:rsidR="0025117D" w:rsidRDefault="0025117D" w:rsidP="0025117D">
      <w:pPr>
        <w:ind w:right="4320"/>
        <w:rPr>
          <w:rFonts w:ascii="AppleSystemUIFont" w:hAnsi="AppleSystemUIFont" w:cs="AppleSystemUIFont"/>
          <w:kern w:val="0"/>
          <w:sz w:val="26"/>
          <w:szCs w:val="26"/>
        </w:rPr>
      </w:pPr>
    </w:p>
    <w:p w14:paraId="468F1D71" w14:textId="77777777" w:rsidR="0025117D" w:rsidRDefault="0025117D" w:rsidP="0025117D">
      <w:pPr>
        <w:ind w:right="4320"/>
      </w:pPr>
      <w:r>
        <w:rPr>
          <w:rFonts w:ascii="AppleSystemUIFont" w:hAnsi="AppleSystemUIFont" w:cs="AppleSystemUIFont"/>
          <w:kern w:val="0"/>
          <w:sz w:val="26"/>
          <w:szCs w:val="26"/>
        </w:rPr>
        <w:t>Embarking on an MLM adventure is like stepping onto a rollercoaster—exciting, with its twists and turns. While the highs can be euphoric, the lows are an inevitable part of the ride. As with any journey, approaching it with caution, a sense of humor, and realistic expectations can make the MLM rollercoaster a thrilling experience.</w:t>
      </w:r>
    </w:p>
    <w:p w14:paraId="7F26F14D" w14:textId="77777777" w:rsidR="0025117D" w:rsidRDefault="0025117D" w:rsidP="00A50759"/>
    <w:p w14:paraId="22D4D45F" w14:textId="77777777" w:rsidR="00A50759" w:rsidRPr="00A50759" w:rsidRDefault="00A50759" w:rsidP="00A50759"/>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0E1001">
      <w:pPr>
        <w:pStyle w:val="Article"/>
        <w:rPr>
          <w:highlight w:val="yellow"/>
        </w:rPr>
      </w:pPr>
    </w:p>
    <w:p w14:paraId="2272EFEB" w14:textId="77777777" w:rsidR="000E1001" w:rsidRPr="000E1001" w:rsidRDefault="000E1001" w:rsidP="000E1001">
      <w:pPr>
        <w:pStyle w:val="Article"/>
        <w:rPr>
          <w:b/>
          <w:highlight w:val="yellow"/>
        </w:rPr>
      </w:pPr>
      <w:r w:rsidRPr="000E1001">
        <w:rPr>
          <w:b/>
          <w:highlight w:val="yellow"/>
        </w:rPr>
        <w:t xml:space="preserve">P.S.  End the headache of shopping for new floors with our FREE Design Audit!™  </w:t>
      </w:r>
    </w:p>
    <w:p w14:paraId="2E6AD899" w14:textId="77777777" w:rsidR="000E1001" w:rsidRPr="000E1001" w:rsidRDefault="000E1001" w:rsidP="000E1001">
      <w:pPr>
        <w:pStyle w:val="Article"/>
        <w:rPr>
          <w:b/>
          <w:highlight w:val="yellow"/>
        </w:rPr>
      </w:pPr>
    </w:p>
    <w:p w14:paraId="54043155" w14:textId="05C3D7BA" w:rsidR="000E1001" w:rsidRPr="000E1001" w:rsidRDefault="000E1001" w:rsidP="000E1001">
      <w:pPr>
        <w:pStyle w:val="Article"/>
        <w:rPr>
          <w:b/>
          <w:highlight w:val="yellow"/>
        </w:rPr>
      </w:pPr>
      <w:r w:rsidRPr="000E1001">
        <w:rPr>
          <w:b/>
          <w:highlight w:val="yellow"/>
        </w:rPr>
        <w:t xml:space="preserve">The Design Audit™ is a diagnostic tool that allows my expert floor consultants </w:t>
      </w:r>
      <w:r w:rsidR="00FD1B40" w:rsidRPr="000E1001">
        <w:rPr>
          <w:b/>
          <w:highlight w:val="yellow"/>
        </w:rPr>
        <w:t>to help</w:t>
      </w:r>
      <w:r w:rsidRPr="000E1001">
        <w:rPr>
          <w:b/>
          <w:highlight w:val="yellow"/>
        </w:rPr>
        <w:t xml:space="preserve"> you choose the right floor for your decorating taste and lifestyle.  </w:t>
      </w:r>
    </w:p>
    <w:p w14:paraId="3FE57C38" w14:textId="77777777" w:rsidR="000E1001" w:rsidRPr="000E1001" w:rsidRDefault="000E1001" w:rsidP="000E1001">
      <w:pPr>
        <w:pStyle w:val="Article"/>
        <w:rPr>
          <w:b/>
          <w:highlight w:val="yellow"/>
        </w:rPr>
      </w:pPr>
    </w:p>
    <w:p w14:paraId="61DB5139" w14:textId="77777777" w:rsidR="000E1001" w:rsidRPr="000E1001" w:rsidRDefault="000E1001" w:rsidP="000E1001">
      <w:pPr>
        <w:pStyle w:val="Article"/>
        <w:rPr>
          <w:b/>
          <w:highlight w:val="yellow"/>
        </w:rPr>
      </w:pPr>
      <w:r w:rsidRPr="000E1001">
        <w:rPr>
          <w:b/>
          <w:highlight w:val="yellow"/>
        </w:rPr>
        <w:t xml:space="preserve">They’ll walk you through a series of questions that will help narrow down the thousands of options to the two or three that exactly match your unique situation.  </w:t>
      </w:r>
    </w:p>
    <w:p w14:paraId="35C7F297" w14:textId="77777777" w:rsidR="000E1001" w:rsidRPr="000E1001" w:rsidRDefault="000E1001" w:rsidP="000E1001">
      <w:pPr>
        <w:pStyle w:val="Article"/>
        <w:rPr>
          <w:b/>
          <w:highlight w:val="yellow"/>
        </w:rPr>
      </w:pPr>
    </w:p>
    <w:p w14:paraId="52B2607F" w14:textId="77777777" w:rsidR="000E1001" w:rsidRPr="000E1001" w:rsidRDefault="000E1001" w:rsidP="000E1001">
      <w:pPr>
        <w:pStyle w:val="Article"/>
        <w:rPr>
          <w:b/>
          <w:highlight w:val="yellow"/>
        </w:rPr>
      </w:pPr>
      <w:r w:rsidRPr="000E1001">
        <w:rPr>
          <w:b/>
          <w:highlight w:val="yellow"/>
        </w:rPr>
        <w:t xml:space="preserve">They’ll also give you a written, customized “maintenance” plan with their professional recommendations for getting the longest life and beauty out of your floor.  </w:t>
      </w:r>
    </w:p>
    <w:p w14:paraId="202CD995" w14:textId="77777777" w:rsidR="000E1001" w:rsidRPr="000E1001" w:rsidRDefault="000E1001" w:rsidP="000E1001">
      <w:pPr>
        <w:pStyle w:val="Article"/>
        <w:rPr>
          <w:b/>
          <w:highlight w:val="yellow"/>
        </w:rPr>
      </w:pPr>
    </w:p>
    <w:p w14:paraId="1B8C2ABC" w14:textId="7058B7B8" w:rsidR="00364D11" w:rsidRDefault="000E1001" w:rsidP="000E1001">
      <w:pPr>
        <w:pStyle w:val="Article"/>
        <w:rPr>
          <w:b/>
        </w:rPr>
      </w:pPr>
      <w:r w:rsidRPr="000E1001">
        <w:rPr>
          <w:b/>
          <w:highlight w:val="yellow"/>
        </w:rPr>
        <w:t>Call or visit us today for your FREE Design Audit!™</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39042F76" w14:textId="59E3FDF4" w:rsidR="00364D11" w:rsidRPr="004E4B07" w:rsidRDefault="00364D11" w:rsidP="00A50759">
      <w:pPr>
        <w:pStyle w:val="Heading1"/>
      </w:pPr>
      <w:r>
        <w:t>Week #4</w:t>
      </w:r>
    </w:p>
    <w:p w14:paraId="7B0BCC42" w14:textId="4CA2FAE2" w:rsidR="00D02D17" w:rsidRDefault="00364D11" w:rsidP="0025117D">
      <w:pPr>
        <w:pStyle w:val="Heading2"/>
        <w:ind w:right="4320"/>
      </w:pPr>
      <w:r>
        <w:t xml:space="preserve">Subject line: </w:t>
      </w:r>
      <w:r w:rsidR="0025117D" w:rsidRPr="0025117D">
        <w:t>Pedal Power- Navigating City Streets with Bike Rental Systems</w:t>
      </w:r>
    </w:p>
    <w:p w14:paraId="5A6B5282" w14:textId="77777777" w:rsidR="00A50759" w:rsidRDefault="00A50759" w:rsidP="0025117D">
      <w:pPr>
        <w:ind w:right="4320"/>
      </w:pPr>
    </w:p>
    <w:p w14:paraId="5D9C20F1"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 xml:space="preserve">Earlier this month we shared an article about bicycling for your health that certainly stirred some interest!  Some comments included questions and suggestions of information </w:t>
      </w:r>
      <w:r>
        <w:rPr>
          <w:rFonts w:ascii="AppleSystemUIFont" w:hAnsi="AppleSystemUIFont" w:cs="AppleSystemUIFont"/>
          <w:kern w:val="0"/>
          <w:sz w:val="26"/>
          <w:szCs w:val="26"/>
        </w:rPr>
        <w:lastRenderedPageBreak/>
        <w:t>around the various city bike rental systems out there both close to home, and in cities we may visit on vacation.  So as requested, here you go.</w:t>
      </w:r>
    </w:p>
    <w:p w14:paraId="49A8B7C2"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689E7121"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In recent years, city dwellers and visitors alike have witnessed a two-wheeled revolution transforming urban landscapes – the rise of bike rental systems. These systems, often characterized by fleets of brightly colored bikes stationed at strategic points across the city, provide an eco-friendly and efficient mode of transportation. Let's take a closer look at the pedal-powered phenomenon reshaping the way we navigate city streets.</w:t>
      </w:r>
    </w:p>
    <w:p w14:paraId="2166EF28"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04F1A827"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1. Convenience at Your Fingertips:</w:t>
      </w:r>
    </w:p>
    <w:p w14:paraId="45CC92BF"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Gone are the days of searching for the nearest bike rental shop. With bike rental systems, convenience is key. Users can easily locate available bikes through mobile apps, making impromptu rides or planned commutes a breeze.</w:t>
      </w:r>
    </w:p>
    <w:p w14:paraId="5426742A"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624353BC"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2. Sustainable and Healthy Commuting:</w:t>
      </w:r>
    </w:p>
    <w:p w14:paraId="4BF04364"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Bike rental systems contribute to eco-friendly urban mobility. By pedaling instead of relying on motorized transport, users reduce their carbon footprint and promote a healthier lifestyle. It's a win-win for both individuals and the environment.</w:t>
      </w:r>
    </w:p>
    <w:p w14:paraId="5B5622FA"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1288ADE2"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3. Flexibility in Travel:</w:t>
      </w:r>
    </w:p>
    <w:p w14:paraId="20838182"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Whether you're a daily commuter or a visitor exploring the city, bike rental systems offer unmatched flexibility. Zip through traffic, explore hidden gems, and take detours without being tied to fixed routes or schedules. The city becomes your cycling playground.</w:t>
      </w:r>
    </w:p>
    <w:p w14:paraId="700C19DC"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1B49119F"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4. Cost-Effective Transportation:</w:t>
      </w:r>
    </w:p>
    <w:p w14:paraId="5D35CE9C"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 xml:space="preserve">Bike rentals often prove to be a cost-effective transportation solution. Users can choose from various pricing models, including pay-per-ride </w:t>
      </w:r>
      <w:r>
        <w:rPr>
          <w:rFonts w:ascii="AppleSystemUIFont" w:hAnsi="AppleSystemUIFont" w:cs="AppleSystemUIFont"/>
          <w:kern w:val="0"/>
          <w:sz w:val="26"/>
          <w:szCs w:val="26"/>
        </w:rPr>
        <w:lastRenderedPageBreak/>
        <w:t>or subscription-based plans, making it accessible for different budgets.</w:t>
      </w:r>
    </w:p>
    <w:p w14:paraId="74442C4E"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7664B347"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5. First and Last Mile Connectivity:</w:t>
      </w:r>
    </w:p>
    <w:p w14:paraId="103EB03E"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Bike rental systems seamlessly integrate with public transportation, addressing the "first and last mile" challenge. Commuters can hop on a bike to bridge the gap between home, work, or transit stations, enhancing the overall efficiency of their journey.</w:t>
      </w:r>
    </w:p>
    <w:p w14:paraId="4FFC0154"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11CBE64F"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6. Reduced Traffic Congestion:</w:t>
      </w:r>
    </w:p>
    <w:p w14:paraId="564F22AA"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More bikes on the road mean fewer cars, reducing traffic congestion in city centers. Bike rental systems contribute to a smoother flow of traffic, especially during peak hours, making urban mobility more efficient for everyone.</w:t>
      </w:r>
    </w:p>
    <w:p w14:paraId="34F1B5EA"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37DCA9E6"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7. Community Building:</w:t>
      </w:r>
    </w:p>
    <w:p w14:paraId="276EB8DE"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Bike rental systems foster a sense of community among users who share a common interest in sustainable transportation. Events, group rides, and community challenges organized by these systems create opportunities for social interaction.</w:t>
      </w:r>
    </w:p>
    <w:p w14:paraId="5DB6EE18"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4DD8F991"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b/>
          <w:bCs/>
          <w:kern w:val="0"/>
          <w:sz w:val="26"/>
          <w:szCs w:val="26"/>
        </w:rPr>
        <w:t>8. Healthier Cities, Happier People:</w:t>
      </w:r>
    </w:p>
    <w:p w14:paraId="17EB0A44"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Promoting cycling as a means of transport not only reduces air pollution but also contributes to creating healthier and happier cities. Cycling is known to boost mental well-being, and the accessibility of bike rental systems encourages more people to embrace this physically active lifestyle.</w:t>
      </w:r>
    </w:p>
    <w:p w14:paraId="2EF59D55"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p>
    <w:p w14:paraId="1FA19C6C" w14:textId="77777777" w:rsidR="0025117D" w:rsidRDefault="0025117D" w:rsidP="0025117D">
      <w:pPr>
        <w:autoSpaceDE w:val="0"/>
        <w:autoSpaceDN w:val="0"/>
        <w:adjustRightInd w:val="0"/>
        <w:ind w:right="4320"/>
        <w:rPr>
          <w:rFonts w:ascii="AppleSystemUIFont" w:hAnsi="AppleSystemUIFont" w:cs="AppleSystemUIFont"/>
          <w:kern w:val="0"/>
          <w:sz w:val="26"/>
          <w:szCs w:val="26"/>
        </w:rPr>
      </w:pPr>
      <w:r>
        <w:rPr>
          <w:rFonts w:ascii="AppleSystemUIFont" w:hAnsi="AppleSystemUIFont" w:cs="AppleSystemUIFont"/>
          <w:kern w:val="0"/>
          <w:sz w:val="26"/>
          <w:szCs w:val="26"/>
        </w:rPr>
        <w:t>In conclusion, bike rental systems have become a pedal-powered revolution, offering urbanites a convenient, sustainable, and healthy way to navigate city streets. As cities continue to prioritize eco-friendly initiatives, the hum of bike wheels is becoming synonymous with the pulse of urban life. So, grab a helmet, hop on a bike, and enjoy the ride!</w:t>
      </w:r>
    </w:p>
    <w:p w14:paraId="2CAC44A8" w14:textId="77777777" w:rsidR="00A50759" w:rsidRDefault="00A50759" w:rsidP="00A50759"/>
    <w:p w14:paraId="17DF6B23" w14:textId="77777777" w:rsidR="00A50759" w:rsidRPr="00A50759" w:rsidRDefault="00A50759" w:rsidP="00A50759"/>
    <w:p w14:paraId="3B97B967" w14:textId="77777777" w:rsidR="00364D11" w:rsidRPr="000E1001" w:rsidRDefault="00364D11" w:rsidP="000E1001">
      <w:pPr>
        <w:pStyle w:val="Article"/>
        <w:rPr>
          <w:i/>
        </w:rPr>
      </w:pPr>
      <w:r w:rsidRPr="000E1001">
        <w:rPr>
          <w:i/>
        </w:rPr>
        <w:lastRenderedPageBreak/>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7FCC94F7" w14:textId="77777777" w:rsidR="00364D11" w:rsidRPr="008E39B8" w:rsidRDefault="00364D11" w:rsidP="000E1001">
      <w:pPr>
        <w:pStyle w:val="Article"/>
        <w:rPr>
          <w:highlight w:val="yellow"/>
        </w:rPr>
      </w:pPr>
    </w:p>
    <w:p w14:paraId="33000C9C" w14:textId="19A6C776" w:rsidR="00364D11" w:rsidRDefault="000E1001" w:rsidP="000E1001">
      <w:pPr>
        <w:pStyle w:val="Article"/>
        <w:rPr>
          <w:b/>
        </w:rPr>
      </w:pPr>
      <w:r w:rsidRPr="000E1001">
        <w:rPr>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84409D">
        <w:rPr>
          <w:b/>
          <w:noProof/>
          <w:highlight w:val="yellow"/>
        </w:rPr>
        <w:t>be rewarded</w:t>
      </w:r>
      <w:r w:rsidRPr="000E1001">
        <w:rPr>
          <w:b/>
          <w:highlight w:val="yellow"/>
        </w:rPr>
        <w:t xml:space="preserve"> for your referrals!  Thank you!</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57222E">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F630" w14:textId="77777777" w:rsidR="0057222E" w:rsidRDefault="0057222E">
      <w:r>
        <w:separator/>
      </w:r>
    </w:p>
  </w:endnote>
  <w:endnote w:type="continuationSeparator" w:id="0">
    <w:p w14:paraId="1DA49434" w14:textId="77777777" w:rsidR="0057222E" w:rsidRDefault="0057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93C5" w14:textId="77777777" w:rsidR="0057222E" w:rsidRDefault="0057222E">
      <w:r>
        <w:separator/>
      </w:r>
    </w:p>
  </w:footnote>
  <w:footnote w:type="continuationSeparator" w:id="0">
    <w:p w14:paraId="5D97367D" w14:textId="77777777" w:rsidR="0057222E" w:rsidRDefault="00572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617E1"/>
    <w:multiLevelType w:val="hybridMultilevel"/>
    <w:tmpl w:val="8FA8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030F7"/>
    <w:multiLevelType w:val="hybridMultilevel"/>
    <w:tmpl w:val="7B3E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70358">
    <w:abstractNumId w:val="10"/>
  </w:num>
  <w:num w:numId="2" w16cid:durableId="524099377">
    <w:abstractNumId w:val="8"/>
  </w:num>
  <w:num w:numId="3" w16cid:durableId="2035810620">
    <w:abstractNumId w:val="5"/>
  </w:num>
  <w:num w:numId="4" w16cid:durableId="670137731">
    <w:abstractNumId w:val="0"/>
  </w:num>
  <w:num w:numId="5" w16cid:durableId="1215045124">
    <w:abstractNumId w:val="13"/>
  </w:num>
  <w:num w:numId="6" w16cid:durableId="882060370">
    <w:abstractNumId w:val="12"/>
  </w:num>
  <w:num w:numId="7" w16cid:durableId="1403141633">
    <w:abstractNumId w:val="11"/>
  </w:num>
  <w:num w:numId="8" w16cid:durableId="410584722">
    <w:abstractNumId w:val="3"/>
  </w:num>
  <w:num w:numId="9" w16cid:durableId="888106159">
    <w:abstractNumId w:val="7"/>
  </w:num>
  <w:num w:numId="10" w16cid:durableId="2031104185">
    <w:abstractNumId w:val="9"/>
  </w:num>
  <w:num w:numId="11" w16cid:durableId="626933059">
    <w:abstractNumId w:val="2"/>
  </w:num>
  <w:num w:numId="12" w16cid:durableId="263345522">
    <w:abstractNumId w:val="4"/>
  </w:num>
  <w:num w:numId="13" w16cid:durableId="950361449">
    <w:abstractNumId w:val="6"/>
  </w:num>
  <w:num w:numId="14" w16cid:durableId="179602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117D"/>
    <w:rsid w:val="00253D2D"/>
    <w:rsid w:val="00256F61"/>
    <w:rsid w:val="00264718"/>
    <w:rsid w:val="002816DE"/>
    <w:rsid w:val="00292D9D"/>
    <w:rsid w:val="002B06A2"/>
    <w:rsid w:val="002B0BB0"/>
    <w:rsid w:val="002B196D"/>
    <w:rsid w:val="002B2CA8"/>
    <w:rsid w:val="002B5550"/>
    <w:rsid w:val="002B5C53"/>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2789"/>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2E"/>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3579"/>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A6A45"/>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0759"/>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1738"/>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25117D"/>
    <w:pPr>
      <w:ind w:left="720"/>
      <w:contextualSpacing/>
    </w:pPr>
    <w:rPr>
      <w:rFonts w:asciiTheme="minorHAnsi" w:eastAsiaTheme="minorHAnsi" w:hAnsiTheme="minorHAnsi" w:cstheme="minorBidi"/>
      <w:color w:val="auto"/>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23716</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2024-02-29T20:52:00Z</dcterms:created>
  <dcterms:modified xsi:type="dcterms:W3CDTF">2024-02-29T20:52:00Z</dcterms:modified>
</cp:coreProperties>
</file>