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97C7A3C" w14:textId="24EAEBF1" w:rsidR="003B2BD0" w:rsidRPr="00413F08" w:rsidRDefault="489DE238" w:rsidP="006F1755">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957A22">
        <w:t>Beginner’s Guide to Bird Watching</w:t>
      </w:r>
    </w:p>
    <w:p w14:paraId="6B310A48" w14:textId="57F8709E" w:rsidR="00957A22" w:rsidRPr="00957A22" w:rsidRDefault="00957A22" w:rsidP="00957A22">
      <w:pPr>
        <w:pStyle w:val="body"/>
        <w:ind w:right="4320"/>
        <w:rPr>
          <w:rFonts w:ascii="Arial" w:hAnsi="Arial" w:cs="Arial"/>
        </w:rPr>
      </w:pPr>
      <w:r w:rsidRPr="00957A22">
        <w:rPr>
          <w:rFonts w:ascii="Arial" w:hAnsi="Arial" w:cs="Arial"/>
        </w:rPr>
        <w:t>The weather is getting nicer and it’s time to get outside</w:t>
      </w:r>
      <w:r w:rsidR="005E39B3">
        <w:rPr>
          <w:rFonts w:ascii="Arial" w:hAnsi="Arial" w:cs="Arial"/>
        </w:rPr>
        <w:t xml:space="preserve">. </w:t>
      </w:r>
      <w:r w:rsidRPr="00957A22">
        <w:rPr>
          <w:rFonts w:ascii="Arial" w:hAnsi="Arial" w:cs="Arial"/>
        </w:rPr>
        <w:t xml:space="preserve"> </w:t>
      </w:r>
      <w:proofErr w:type="gramStart"/>
      <w:r w:rsidRPr="00957A22">
        <w:rPr>
          <w:rFonts w:ascii="Arial" w:hAnsi="Arial" w:cs="Arial"/>
        </w:rPr>
        <w:t>Bird-watching</w:t>
      </w:r>
      <w:proofErr w:type="gramEnd"/>
      <w:r w:rsidRPr="00957A22">
        <w:rPr>
          <w:rFonts w:ascii="Arial" w:hAnsi="Arial" w:cs="Arial"/>
        </w:rPr>
        <w:t xml:space="preserve"> is a four-season activity that will not only extend the amount of time you spend in parks or other green spaces, but also make you feel a little bit like a treasure seeker as you try to spot birds you know should be around (and find others you may not expect). </w:t>
      </w:r>
    </w:p>
    <w:p w14:paraId="53645847" w14:textId="389BF698" w:rsidR="00957A22" w:rsidRPr="00957A22" w:rsidRDefault="00622967" w:rsidP="00957A22">
      <w:pPr>
        <w:pStyle w:val="body"/>
        <w:ind w:right="4320"/>
        <w:rPr>
          <w:rFonts w:ascii="Arial" w:hAnsi="Arial" w:cs="Arial"/>
        </w:rPr>
      </w:pPr>
      <w:r w:rsidRPr="00622967">
        <w:rPr>
          <w:rFonts w:ascii="Arial" w:hAnsi="Arial" w:cs="Arial"/>
          <w:b/>
          <w:bCs/>
        </w:rPr>
        <w:t>Migration Periods</w:t>
      </w:r>
      <w:r>
        <w:rPr>
          <w:rFonts w:ascii="Arial" w:hAnsi="Arial" w:cs="Arial"/>
        </w:rPr>
        <w:br/>
      </w:r>
      <w:r w:rsidR="00957A22" w:rsidRPr="00957A22">
        <w:rPr>
          <w:rFonts w:ascii="Arial" w:hAnsi="Arial" w:cs="Arial"/>
        </w:rPr>
        <w:t xml:space="preserve">You can go birding any time of the year, but a good way to get hooked is to take advantage of the spring and fall migrations. During those bountiful times, hundreds of neotropical bird species rest and refuel in urban green spaces on their way to and from countries south of the U.S. Outside of the migration months, you can find resident birds in cities, too. </w:t>
      </w:r>
    </w:p>
    <w:p w14:paraId="269D9248" w14:textId="0858E770" w:rsidR="00957A22" w:rsidRPr="00957A22" w:rsidRDefault="00957A22" w:rsidP="00957A22">
      <w:pPr>
        <w:pStyle w:val="body"/>
        <w:ind w:right="4320"/>
        <w:rPr>
          <w:rFonts w:ascii="Arial" w:hAnsi="Arial" w:cs="Arial"/>
        </w:rPr>
      </w:pPr>
      <w:proofErr w:type="gramStart"/>
      <w:r w:rsidRPr="00957A22">
        <w:rPr>
          <w:rFonts w:ascii="Arial" w:hAnsi="Arial" w:cs="Arial"/>
        </w:rPr>
        <w:t>So</w:t>
      </w:r>
      <w:proofErr w:type="gramEnd"/>
      <w:r w:rsidRPr="00957A22">
        <w:rPr>
          <w:rFonts w:ascii="Arial" w:hAnsi="Arial" w:cs="Arial"/>
        </w:rPr>
        <w:t xml:space="preserve"> whether you think all the little brown birds on your lawn are sparrows or are comfortable identifying a handful of common backyard birds, </w:t>
      </w:r>
      <w:r w:rsidRPr="00957A22">
        <w:rPr>
          <w:rFonts w:ascii="Arial" w:hAnsi="Arial" w:cs="Arial"/>
          <w:i/>
          <w:iCs/>
        </w:rPr>
        <w:t>Field &amp; Stream’s</w:t>
      </w:r>
      <w:r w:rsidRPr="00957A22">
        <w:rPr>
          <w:rFonts w:ascii="Arial" w:hAnsi="Arial" w:cs="Arial"/>
        </w:rPr>
        <w:t xml:space="preserve"> guide to bird-watching in any US city will elevate your bird-spotting abilities. </w:t>
      </w:r>
    </w:p>
    <w:p w14:paraId="0F02A29F" w14:textId="7770A7C9" w:rsidR="00957A22" w:rsidRPr="00957A22" w:rsidRDefault="00957A22" w:rsidP="00957A22">
      <w:pPr>
        <w:pStyle w:val="body"/>
        <w:ind w:right="4320"/>
        <w:rPr>
          <w:rFonts w:ascii="Arial" w:hAnsi="Arial" w:cs="Arial"/>
        </w:rPr>
      </w:pPr>
      <w:r w:rsidRPr="00957A22">
        <w:rPr>
          <w:rFonts w:ascii="Arial" w:hAnsi="Arial" w:cs="Arial"/>
        </w:rPr>
        <w:t xml:space="preserve">The first step on the path to birding is understanding which species are in your city at any given time. If you only take one thing away from this story, let it be this: bird knowledge is essential. Try </w:t>
      </w:r>
      <w:hyperlink r:id="rId10" w:tgtFrame="_blank" w:history="1">
        <w:r w:rsidRPr="00957A22">
          <w:rPr>
            <w:rStyle w:val="Hyperlink"/>
            <w:rFonts w:ascii="Arial" w:hAnsi="Arial" w:cs="Arial"/>
          </w:rPr>
          <w:t xml:space="preserve">eBird’s </w:t>
        </w:r>
        <w:proofErr w:type="gramStart"/>
        <w:r w:rsidRPr="00957A22">
          <w:rPr>
            <w:rStyle w:val="Hyperlink"/>
            <w:rFonts w:ascii="Arial" w:hAnsi="Arial" w:cs="Arial"/>
          </w:rPr>
          <w:t>web-based</w:t>
        </w:r>
        <w:proofErr w:type="gramEnd"/>
        <w:r w:rsidRPr="00957A22">
          <w:rPr>
            <w:rStyle w:val="Hyperlink"/>
            <w:rFonts w:ascii="Arial" w:hAnsi="Arial" w:cs="Arial"/>
          </w:rPr>
          <w:t xml:space="preserve"> Explore feature</w:t>
        </w:r>
      </w:hyperlink>
      <w:r w:rsidRPr="00957A22">
        <w:rPr>
          <w:rFonts w:ascii="Arial" w:hAnsi="Arial" w:cs="Arial"/>
        </w:rPr>
        <w:t xml:space="preserve">. You can search by species, region, or hotspot—a location where lots of birds have been observed—and can click on any listed bird for identification clues, photos, songs, and calls. Knowing the difference between complex songs and simple calls is like having a special tool in your kit; one that can help you predict a bird’s behavior. </w:t>
      </w:r>
    </w:p>
    <w:p w14:paraId="7F492DB6" w14:textId="37E1BE89" w:rsidR="00957A22" w:rsidRPr="00957A22" w:rsidRDefault="00957A22" w:rsidP="00957A22">
      <w:pPr>
        <w:pStyle w:val="body"/>
        <w:ind w:right="4320"/>
        <w:rPr>
          <w:rFonts w:ascii="Arial" w:hAnsi="Arial" w:cs="Arial"/>
        </w:rPr>
      </w:pPr>
      <w:r w:rsidRPr="00957A22">
        <w:rPr>
          <w:rFonts w:ascii="Arial" w:hAnsi="Arial" w:cs="Arial"/>
        </w:rPr>
        <w:t xml:space="preserve">Once you’ve become familiar with the species in your city at the time you’re planning to go out, decide whether you’ll be birding alone or not. You can also use social media to see what’s been spotted locally. Birding groups and organizations often post photos on Instagram </w:t>
      </w:r>
      <w:r w:rsidRPr="00957A22">
        <w:rPr>
          <w:rFonts w:ascii="Arial" w:hAnsi="Arial" w:cs="Arial"/>
        </w:rPr>
        <w:lastRenderedPageBreak/>
        <w:t xml:space="preserve">and Twitter, and some birders tag their images with </w:t>
      </w:r>
      <w:hyperlink r:id="rId11" w:tgtFrame="_blank" w:history="1">
        <w:r w:rsidRPr="00957A22">
          <w:rPr>
            <w:rStyle w:val="Hyperlink"/>
            <w:rFonts w:ascii="Arial" w:hAnsi="Arial" w:cs="Arial"/>
          </w:rPr>
          <w:t>#birdtwitter</w:t>
        </w:r>
      </w:hyperlink>
      <w:r w:rsidRPr="00957A22">
        <w:rPr>
          <w:rFonts w:ascii="Arial" w:hAnsi="Arial" w:cs="Arial"/>
        </w:rPr>
        <w:t xml:space="preserve">. Make sure to search using #yourlocation (replace with your actual location) to get the most relevant results. </w:t>
      </w:r>
    </w:p>
    <w:p w14:paraId="3CEFAEBC" w14:textId="2F17366B" w:rsidR="00957A22" w:rsidRPr="00957A22" w:rsidRDefault="00957A22" w:rsidP="00957A22">
      <w:pPr>
        <w:pStyle w:val="body"/>
        <w:ind w:right="4320"/>
        <w:rPr>
          <w:rFonts w:ascii="Arial" w:hAnsi="Arial" w:cs="Arial"/>
        </w:rPr>
      </w:pPr>
      <w:r w:rsidRPr="00622967">
        <w:rPr>
          <w:rFonts w:ascii="Arial" w:hAnsi="Arial" w:cs="Arial"/>
          <w:b/>
          <w:bCs/>
        </w:rPr>
        <w:t>The basic tools</w:t>
      </w:r>
      <w:r w:rsidRPr="00957A22">
        <w:rPr>
          <w:rFonts w:ascii="Arial" w:hAnsi="Arial" w:cs="Arial"/>
        </w:rPr>
        <w:t xml:space="preserve"> for birding are not that expensive. You don’t necessarily need binoculars for your first casual birding experience, but </w:t>
      </w:r>
      <w:r>
        <w:rPr>
          <w:rFonts w:ascii="Arial" w:hAnsi="Arial" w:cs="Arial"/>
        </w:rPr>
        <w:t>you may want to purchase</w:t>
      </w:r>
      <w:r w:rsidRPr="00957A22">
        <w:rPr>
          <w:rFonts w:ascii="Arial" w:hAnsi="Arial" w:cs="Arial"/>
        </w:rPr>
        <w:t xml:space="preserve"> a pair if </w:t>
      </w:r>
      <w:proofErr w:type="gramStart"/>
      <w:r w:rsidRPr="00957A22">
        <w:rPr>
          <w:rFonts w:ascii="Arial" w:hAnsi="Arial" w:cs="Arial"/>
        </w:rPr>
        <w:t>bird-watching</w:t>
      </w:r>
      <w:proofErr w:type="gramEnd"/>
      <w:r w:rsidRPr="00957A22">
        <w:rPr>
          <w:rFonts w:ascii="Arial" w:hAnsi="Arial" w:cs="Arial"/>
        </w:rPr>
        <w:t xml:space="preserve"> will be a regular pursuit. You want binoculars that let in a fair amount of light because you will see objects (and birds) more clearly, but larger lenses mean heavier binoculars. The goal is to strike a balance between lens size and overall weight. </w:t>
      </w:r>
    </w:p>
    <w:p w14:paraId="520F3624" w14:textId="67CFD84F" w:rsidR="00957A22" w:rsidRDefault="00957A22" w:rsidP="00957A22">
      <w:pPr>
        <w:pStyle w:val="body"/>
        <w:ind w:right="4320"/>
        <w:rPr>
          <w:rFonts w:ascii="Arial" w:hAnsi="Arial" w:cs="Arial"/>
        </w:rPr>
      </w:pPr>
      <w:r w:rsidRPr="00957A22">
        <w:rPr>
          <w:rFonts w:ascii="Arial" w:hAnsi="Arial" w:cs="Arial"/>
        </w:rPr>
        <w:t xml:space="preserve">You’ll also want to purchase a field guide. </w:t>
      </w:r>
      <w:r w:rsidR="00DD5125">
        <w:rPr>
          <w:rFonts w:ascii="Arial" w:hAnsi="Arial" w:cs="Arial"/>
        </w:rPr>
        <w:t>G</w:t>
      </w:r>
      <w:r w:rsidRPr="00957A22">
        <w:rPr>
          <w:rFonts w:ascii="Arial" w:hAnsi="Arial" w:cs="Arial"/>
        </w:rPr>
        <w:t xml:space="preserve">et a regional one; it’ll be geared toward the birds you are most likely to see and weighs less than a comprehensive North American guide. The most recent edition of the National Geographic guide contains more than 1,000 species, while the Sibley guide has 650. If you don’t want to buy a guide right away, check to see if your local library has any. To go paperless, try the free </w:t>
      </w:r>
      <w:hyperlink r:id="rId12" w:tgtFrame="_blank" w:history="1">
        <w:r w:rsidRPr="00957A22">
          <w:rPr>
            <w:rStyle w:val="Hyperlink"/>
            <w:rFonts w:ascii="Arial" w:hAnsi="Arial" w:cs="Arial"/>
          </w:rPr>
          <w:t>Merlin Bird ID app</w:t>
        </w:r>
      </w:hyperlink>
      <w:r w:rsidRPr="00957A22">
        <w:rPr>
          <w:rFonts w:ascii="Arial" w:hAnsi="Arial" w:cs="Arial"/>
        </w:rPr>
        <w:t xml:space="preserve">. </w:t>
      </w:r>
    </w:p>
    <w:p w14:paraId="2BAA48C2" w14:textId="67CD22C9" w:rsidR="00146510" w:rsidRDefault="00146510" w:rsidP="00957A22">
      <w:pPr>
        <w:pStyle w:val="body"/>
        <w:ind w:right="4320"/>
        <w:rPr>
          <w:rFonts w:ascii="Arial" w:hAnsi="Arial" w:cs="Arial"/>
        </w:rPr>
      </w:pPr>
      <w:r w:rsidRPr="00146510">
        <w:rPr>
          <w:rFonts w:ascii="Arial" w:hAnsi="Arial" w:cs="Arial"/>
        </w:rPr>
        <w:t>You don’t even have to leave the comforts of home to bird-watch. If you have a yard, you can bring birds to you by creating a bird-friendly garden. Choose native plant species, which will act as a food source for native birds. They’ll also attract insects and the birds that feed on them. Planting native flora is a benefit on its own, as human activity has significantly reduced global plant diversity. Because plants are the backbone of many bird habitats, their loss has contributed to a massive 3 billion drop in the North American bird population since 1970. For just-right species for your locale, check out Audubon’s native plant database. The organization also provides tips for assessing your space and designing your garden.</w:t>
      </w:r>
    </w:p>
    <w:p w14:paraId="43BC7314" w14:textId="126B4003" w:rsidR="00146510" w:rsidRPr="00146510" w:rsidRDefault="00146510" w:rsidP="00957A22">
      <w:pPr>
        <w:pStyle w:val="body"/>
        <w:ind w:right="4320"/>
        <w:rPr>
          <w:rFonts w:ascii="Arial" w:hAnsi="Arial" w:cs="Arial"/>
        </w:rPr>
      </w:pPr>
      <w:proofErr w:type="gramStart"/>
      <w:r w:rsidRPr="00146510">
        <w:rPr>
          <w:rFonts w:ascii="Arial" w:hAnsi="Arial" w:cs="Arial"/>
        </w:rPr>
        <w:t>Bird-watching</w:t>
      </w:r>
      <w:proofErr w:type="gramEnd"/>
      <w:r w:rsidRPr="00146510">
        <w:rPr>
          <w:rFonts w:ascii="Arial" w:hAnsi="Arial" w:cs="Arial"/>
        </w:rPr>
        <w:t xml:space="preserve"> can also help you reap the benefits of being outdoors, which has been shown to improve human physiological and mental health. In general, viewing and spending time in nature can lead to lower blood pressure and a slower heart rate, shorter </w:t>
      </w:r>
      <w:r w:rsidRPr="00146510">
        <w:rPr>
          <w:rFonts w:ascii="Arial" w:hAnsi="Arial" w:cs="Arial"/>
        </w:rPr>
        <w:lastRenderedPageBreak/>
        <w:t>recovery times after surgery, and increased attention and focus, so get outside!</w:t>
      </w:r>
    </w:p>
    <w:p w14:paraId="13427223" w14:textId="718D1E18"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3D217F71" w14:textId="77777777" w:rsidR="00B663DB" w:rsidRPr="000B2593" w:rsidRDefault="00B663DB" w:rsidP="00B663DB">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4922EAB1" w14:textId="77777777" w:rsidR="00B663DB" w:rsidRPr="000B2593" w:rsidRDefault="00B663DB" w:rsidP="00B663DB">
      <w:pPr>
        <w:widowControl w:val="0"/>
        <w:ind w:right="4320"/>
        <w:rPr>
          <w:rFonts w:ascii="Arial" w:hAnsi="Arial" w:cs="Arial"/>
          <w:b/>
        </w:rPr>
      </w:pPr>
    </w:p>
    <w:p w14:paraId="5B925D91" w14:textId="77777777" w:rsidR="00B663DB" w:rsidRPr="000B2593" w:rsidRDefault="00B663DB" w:rsidP="00B663DB">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191C78A4" w14:textId="77777777" w:rsidR="00B663DB" w:rsidRPr="000B2593" w:rsidRDefault="00B663DB" w:rsidP="00B663DB">
      <w:pPr>
        <w:widowControl w:val="0"/>
        <w:ind w:right="4320"/>
        <w:rPr>
          <w:rFonts w:ascii="Arial" w:hAnsi="Arial" w:cs="Arial"/>
          <w:b/>
        </w:rPr>
      </w:pPr>
    </w:p>
    <w:p w14:paraId="744CF3CE" w14:textId="77777777" w:rsidR="00B663DB" w:rsidRPr="000B2593" w:rsidRDefault="00B663DB" w:rsidP="00B663DB">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2CAD1D5D" w14:textId="1A9935BF" w:rsidR="00F11E94" w:rsidRDefault="00F11E94" w:rsidP="006F1755">
      <w:pPr>
        <w:rPr>
          <w:rFonts w:ascii="Arial" w:eastAsia="Arial" w:hAnsi="Arial" w:cs="Arial"/>
          <w:b/>
          <w:bCs/>
          <w:sz w:val="32"/>
          <w:szCs w:val="32"/>
        </w:rPr>
      </w:pPr>
    </w:p>
    <w:p w14:paraId="02AF967D" w14:textId="252CF26F" w:rsidR="008D1F0F" w:rsidRDefault="008D1F0F" w:rsidP="006F1755">
      <w:pPr>
        <w:rPr>
          <w:rFonts w:ascii="Arial" w:eastAsia="Arial" w:hAnsi="Arial" w:cs="Arial"/>
          <w:b/>
          <w:bCs/>
          <w:sz w:val="32"/>
          <w:szCs w:val="32"/>
        </w:rPr>
      </w:pPr>
    </w:p>
    <w:p w14:paraId="485D4892" w14:textId="77777777" w:rsidR="008D1F0F" w:rsidRDefault="008D1F0F" w:rsidP="006F1755">
      <w:pPr>
        <w:rPr>
          <w:rFonts w:ascii="Arial" w:eastAsia="Arial" w:hAnsi="Arial" w:cs="Arial"/>
          <w:b/>
          <w:bCs/>
          <w:sz w:val="32"/>
          <w:szCs w:val="32"/>
        </w:rPr>
      </w:pPr>
    </w:p>
    <w:p w14:paraId="6C5C01DA" w14:textId="02164DA3" w:rsidR="00F11E94" w:rsidRPr="00064966" w:rsidRDefault="00F11E94" w:rsidP="006F1755">
      <w:pPr>
        <w:ind w:right="4320"/>
        <w:rPr>
          <w:rFonts w:ascii="Arial" w:eastAsia="Arial" w:hAnsi="Arial" w:cs="Arial"/>
          <w:b/>
          <w:bCs/>
          <w:sz w:val="32"/>
          <w:szCs w:val="32"/>
        </w:rPr>
      </w:pPr>
      <w:r w:rsidRPr="00064966">
        <w:rPr>
          <w:rFonts w:ascii="Arial" w:eastAsia="Arial" w:hAnsi="Arial" w:cs="Arial"/>
          <w:b/>
          <w:bCs/>
          <w:sz w:val="32"/>
          <w:szCs w:val="32"/>
        </w:rPr>
        <w:t>Week #2</w:t>
      </w:r>
    </w:p>
    <w:p w14:paraId="4E019D7B" w14:textId="0F4DAF4E" w:rsidR="00C5750B" w:rsidRDefault="00F11E94" w:rsidP="00C84592">
      <w:pPr>
        <w:pStyle w:val="Heading1"/>
        <w:ind w:right="4320"/>
        <w:rPr>
          <w:sz w:val="48"/>
          <w:szCs w:val="48"/>
        </w:rPr>
      </w:pPr>
      <w:r w:rsidRPr="00064966">
        <w:rPr>
          <w:rFonts w:eastAsia="Arial"/>
          <w:i/>
          <w:iCs/>
          <w:sz w:val="28"/>
          <w:szCs w:val="28"/>
        </w:rPr>
        <w:t xml:space="preserve">Subject line: </w:t>
      </w:r>
      <w:r w:rsidR="00146510">
        <w:t>How to Eat Like a Nutritionist</w:t>
      </w:r>
    </w:p>
    <w:p w14:paraId="79FDA6DB" w14:textId="08905210" w:rsidR="00E50DD4" w:rsidRPr="00E50DD4" w:rsidRDefault="00E50DD4" w:rsidP="00E50DD4">
      <w:pPr>
        <w:pStyle w:val="body"/>
        <w:ind w:right="4320"/>
        <w:rPr>
          <w:rFonts w:ascii="Arial" w:hAnsi="Arial" w:cs="Arial"/>
        </w:rPr>
      </w:pPr>
      <w:r w:rsidRPr="00E50DD4">
        <w:rPr>
          <w:rFonts w:ascii="Arial" w:hAnsi="Arial" w:cs="Arial"/>
        </w:rPr>
        <w:t xml:space="preserve">When in dietary doubt, we ask nutrition experts to show us how to leverage our food for </w:t>
      </w:r>
      <w:r w:rsidRPr="001B4650">
        <w:rPr>
          <w:rFonts w:ascii="Arial" w:hAnsi="Arial" w:cs="Arial"/>
        </w:rPr>
        <w:t>optimal performance</w:t>
      </w:r>
      <w:r w:rsidRPr="00E50DD4">
        <w:rPr>
          <w:rFonts w:ascii="Arial" w:hAnsi="Arial" w:cs="Arial"/>
        </w:rPr>
        <w:t xml:space="preserve">. This time, </w:t>
      </w:r>
      <w:proofErr w:type="gramStart"/>
      <w:r w:rsidR="00F30C2C" w:rsidRPr="00F30C2C">
        <w:rPr>
          <w:rFonts w:ascii="Arial" w:hAnsi="Arial" w:cs="Arial"/>
          <w:i/>
          <w:iCs/>
        </w:rPr>
        <w:t>Outside</w:t>
      </w:r>
      <w:proofErr w:type="gramEnd"/>
      <w:r w:rsidR="00F30C2C">
        <w:rPr>
          <w:rFonts w:ascii="Arial" w:hAnsi="Arial" w:cs="Arial"/>
        </w:rPr>
        <w:t xml:space="preserve"> magazine</w:t>
      </w:r>
      <w:r w:rsidRPr="00E50DD4">
        <w:rPr>
          <w:rFonts w:ascii="Arial" w:hAnsi="Arial" w:cs="Arial"/>
        </w:rPr>
        <w:t xml:space="preserve"> asked seven sports nutrition gurus to dish on their go-to meals. Their choices may surprise you. </w:t>
      </w:r>
    </w:p>
    <w:p w14:paraId="12F71E7D" w14:textId="77777777" w:rsidR="00E50DD4" w:rsidRPr="00E50DD4" w:rsidRDefault="00E50DD4" w:rsidP="00E50DD4">
      <w:pPr>
        <w:pStyle w:val="Heading3"/>
        <w:ind w:right="4320"/>
        <w:rPr>
          <w:sz w:val="24"/>
          <w:szCs w:val="24"/>
        </w:rPr>
      </w:pPr>
      <w:proofErr w:type="spellStart"/>
      <w:r w:rsidRPr="00E50DD4">
        <w:rPr>
          <w:sz w:val="24"/>
          <w:szCs w:val="24"/>
        </w:rPr>
        <w:t>Eggsplosions</w:t>
      </w:r>
      <w:proofErr w:type="spellEnd"/>
    </w:p>
    <w:p w14:paraId="2D596FDD" w14:textId="22D0AC4A" w:rsidR="00E50DD4" w:rsidRPr="00F30C2C" w:rsidRDefault="00E50DD4" w:rsidP="00E50DD4">
      <w:pPr>
        <w:pStyle w:val="Heading4"/>
        <w:ind w:right="4320"/>
        <w:rPr>
          <w:rFonts w:ascii="Arial" w:hAnsi="Arial" w:cs="Arial"/>
          <w:color w:val="auto"/>
        </w:rPr>
      </w:pPr>
      <w:r w:rsidRPr="00F30C2C">
        <w:rPr>
          <w:rFonts w:ascii="Arial" w:hAnsi="Arial" w:cs="Arial"/>
          <w:color w:val="auto"/>
        </w:rPr>
        <w:lastRenderedPageBreak/>
        <w:t xml:space="preserve">Yoni Freedhoff, Assistant Professor at University of </w:t>
      </w:r>
      <w:proofErr w:type="gramStart"/>
      <w:r w:rsidRPr="00F30C2C">
        <w:rPr>
          <w:rFonts w:ascii="Arial" w:hAnsi="Arial" w:cs="Arial"/>
          <w:color w:val="auto"/>
        </w:rPr>
        <w:t>Ottawa</w:t>
      </w:r>
      <w:proofErr w:type="gramEnd"/>
      <w:r w:rsidRPr="00F30C2C">
        <w:rPr>
          <w:rFonts w:ascii="Arial" w:hAnsi="Arial" w:cs="Arial"/>
          <w:color w:val="auto"/>
        </w:rPr>
        <w:t xml:space="preserve"> and a Doctor Specializing in Obesity Treatment</w:t>
      </w:r>
    </w:p>
    <w:p w14:paraId="5B252B94" w14:textId="3A6E45AF" w:rsidR="00E50DD4" w:rsidRPr="00E50DD4" w:rsidRDefault="00E50DD4" w:rsidP="00E50DD4">
      <w:pPr>
        <w:pStyle w:val="body"/>
        <w:ind w:right="4320"/>
        <w:rPr>
          <w:rFonts w:ascii="Arial" w:hAnsi="Arial" w:cs="Arial"/>
        </w:rPr>
      </w:pPr>
      <w:r w:rsidRPr="00E50DD4">
        <w:rPr>
          <w:rFonts w:ascii="Arial" w:hAnsi="Arial" w:cs="Arial"/>
        </w:rPr>
        <w:t xml:space="preserve">Yoni Freedhoff wears many hats. When he’s not practicing medicine or teaching, he’s playing the roles of author and dad, so cooking healthy meals for his family needs to happen fast. To get it done, Freedhoff turns to </w:t>
      </w:r>
      <w:proofErr w:type="spellStart"/>
      <w:r w:rsidRPr="00E50DD4">
        <w:rPr>
          <w:rFonts w:ascii="Arial" w:hAnsi="Arial" w:cs="Arial"/>
        </w:rPr>
        <w:t>eggsplosions</w:t>
      </w:r>
      <w:proofErr w:type="spellEnd"/>
      <w:r w:rsidRPr="00E50DD4">
        <w:rPr>
          <w:rFonts w:ascii="Arial" w:hAnsi="Arial" w:cs="Arial"/>
        </w:rPr>
        <w:t xml:space="preserve">—grilled cheese sandwiches with eggs cooked into the bread, </w:t>
      </w:r>
      <w:proofErr w:type="gramStart"/>
      <w:r w:rsidRPr="00E50DD4">
        <w:rPr>
          <w:rFonts w:ascii="Arial" w:hAnsi="Arial" w:cs="Arial"/>
        </w:rPr>
        <w:t>similar to</w:t>
      </w:r>
      <w:proofErr w:type="gramEnd"/>
      <w:r w:rsidRPr="00E50DD4">
        <w:rPr>
          <w:rFonts w:ascii="Arial" w:hAnsi="Arial" w:cs="Arial"/>
        </w:rPr>
        <w:t xml:space="preserve"> the classic “egg in a hole” breakfast dish. </w:t>
      </w:r>
    </w:p>
    <w:p w14:paraId="3C05B2BE"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41A70508" w14:textId="77777777" w:rsidR="00E50DD4" w:rsidRPr="00E50DD4" w:rsidRDefault="00E50DD4" w:rsidP="00E50DD4">
      <w:pPr>
        <w:pStyle w:val="NormalWeb"/>
        <w:numPr>
          <w:ilvl w:val="0"/>
          <w:numId w:val="30"/>
        </w:numPr>
        <w:ind w:right="4320"/>
        <w:rPr>
          <w:rFonts w:ascii="Arial" w:hAnsi="Arial" w:cs="Arial"/>
          <w:sz w:val="24"/>
        </w:rPr>
      </w:pPr>
      <w:r w:rsidRPr="00E50DD4">
        <w:rPr>
          <w:rFonts w:ascii="Arial" w:hAnsi="Arial" w:cs="Arial"/>
          <w:sz w:val="24"/>
        </w:rPr>
        <w:t xml:space="preserve">2 tablespoons butter, divided </w:t>
      </w:r>
    </w:p>
    <w:p w14:paraId="3F78CDDC" w14:textId="77777777" w:rsidR="00E50DD4" w:rsidRPr="00E50DD4" w:rsidRDefault="00E50DD4" w:rsidP="00E50DD4">
      <w:pPr>
        <w:pStyle w:val="NormalWeb"/>
        <w:numPr>
          <w:ilvl w:val="0"/>
          <w:numId w:val="30"/>
        </w:numPr>
        <w:ind w:right="4320"/>
        <w:rPr>
          <w:rFonts w:ascii="Arial" w:hAnsi="Arial" w:cs="Arial"/>
          <w:sz w:val="24"/>
        </w:rPr>
      </w:pPr>
      <w:r w:rsidRPr="00E50DD4">
        <w:rPr>
          <w:rFonts w:ascii="Arial" w:hAnsi="Arial" w:cs="Arial"/>
          <w:sz w:val="24"/>
        </w:rPr>
        <w:t xml:space="preserve">2 slices sandwich bread </w:t>
      </w:r>
    </w:p>
    <w:p w14:paraId="187E557A" w14:textId="77777777" w:rsidR="00E50DD4" w:rsidRPr="00E50DD4" w:rsidRDefault="00E50DD4" w:rsidP="00E50DD4">
      <w:pPr>
        <w:pStyle w:val="NormalWeb"/>
        <w:numPr>
          <w:ilvl w:val="0"/>
          <w:numId w:val="30"/>
        </w:numPr>
        <w:ind w:right="4320"/>
        <w:rPr>
          <w:rFonts w:ascii="Arial" w:hAnsi="Arial" w:cs="Arial"/>
          <w:sz w:val="24"/>
        </w:rPr>
      </w:pPr>
      <w:r w:rsidRPr="00E50DD4">
        <w:rPr>
          <w:rFonts w:ascii="Arial" w:hAnsi="Arial" w:cs="Arial"/>
          <w:sz w:val="24"/>
        </w:rPr>
        <w:t xml:space="preserve">2 eggs </w:t>
      </w:r>
    </w:p>
    <w:p w14:paraId="41A1FA05" w14:textId="77777777" w:rsidR="00E50DD4" w:rsidRPr="00E50DD4" w:rsidRDefault="00E50DD4" w:rsidP="00E50DD4">
      <w:pPr>
        <w:pStyle w:val="NormalWeb"/>
        <w:numPr>
          <w:ilvl w:val="0"/>
          <w:numId w:val="30"/>
        </w:numPr>
        <w:ind w:right="4320"/>
        <w:rPr>
          <w:rFonts w:ascii="Arial" w:hAnsi="Arial" w:cs="Arial"/>
          <w:sz w:val="24"/>
        </w:rPr>
      </w:pPr>
      <w:r w:rsidRPr="00E50DD4">
        <w:rPr>
          <w:rFonts w:ascii="Arial" w:hAnsi="Arial" w:cs="Arial"/>
          <w:sz w:val="24"/>
        </w:rPr>
        <w:t xml:space="preserve">Salt and pepper </w:t>
      </w:r>
    </w:p>
    <w:p w14:paraId="7E015D57" w14:textId="77777777" w:rsidR="00E50DD4" w:rsidRPr="00E50DD4" w:rsidRDefault="00E50DD4" w:rsidP="00E50DD4">
      <w:pPr>
        <w:pStyle w:val="NormalWeb"/>
        <w:numPr>
          <w:ilvl w:val="0"/>
          <w:numId w:val="30"/>
        </w:numPr>
        <w:ind w:right="4320"/>
        <w:rPr>
          <w:rFonts w:ascii="Arial" w:hAnsi="Arial" w:cs="Arial"/>
          <w:sz w:val="24"/>
        </w:rPr>
      </w:pPr>
      <w:r w:rsidRPr="00E50DD4">
        <w:rPr>
          <w:rFonts w:ascii="Arial" w:hAnsi="Arial" w:cs="Arial"/>
          <w:sz w:val="24"/>
        </w:rPr>
        <w:t xml:space="preserve">2 slices American, cheddar, or Monterey Jack cheese </w:t>
      </w:r>
    </w:p>
    <w:p w14:paraId="1566D668"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253C1ABE" w14:textId="77777777" w:rsidR="00E50DD4" w:rsidRPr="00E50DD4" w:rsidRDefault="00E50DD4" w:rsidP="00E50DD4">
      <w:pPr>
        <w:pStyle w:val="NormalWeb"/>
        <w:numPr>
          <w:ilvl w:val="0"/>
          <w:numId w:val="31"/>
        </w:numPr>
        <w:ind w:right="4320"/>
        <w:rPr>
          <w:rFonts w:ascii="Arial" w:hAnsi="Arial" w:cs="Arial"/>
          <w:sz w:val="24"/>
        </w:rPr>
      </w:pPr>
      <w:r w:rsidRPr="00E50DD4">
        <w:rPr>
          <w:rFonts w:ascii="Arial" w:hAnsi="Arial" w:cs="Arial"/>
          <w:sz w:val="24"/>
        </w:rPr>
        <w:t xml:space="preserve">Using a small empty can, cut a circle in the center of each slice of bread. </w:t>
      </w:r>
    </w:p>
    <w:p w14:paraId="0DDA9F07" w14:textId="77777777" w:rsidR="00E50DD4" w:rsidRPr="00E50DD4" w:rsidRDefault="00E50DD4" w:rsidP="00E50DD4">
      <w:pPr>
        <w:pStyle w:val="NormalWeb"/>
        <w:numPr>
          <w:ilvl w:val="0"/>
          <w:numId w:val="31"/>
        </w:numPr>
        <w:ind w:right="4320"/>
        <w:rPr>
          <w:rFonts w:ascii="Arial" w:hAnsi="Arial" w:cs="Arial"/>
          <w:sz w:val="24"/>
        </w:rPr>
      </w:pPr>
      <w:r w:rsidRPr="00E50DD4">
        <w:rPr>
          <w:rFonts w:ascii="Arial" w:hAnsi="Arial" w:cs="Arial"/>
          <w:sz w:val="24"/>
        </w:rPr>
        <w:t xml:space="preserve">In a nonstick skillet over medium heat, melt 1 tablespoon butter. </w:t>
      </w:r>
    </w:p>
    <w:p w14:paraId="17138545" w14:textId="77777777" w:rsidR="00E50DD4" w:rsidRPr="00E50DD4" w:rsidRDefault="00E50DD4" w:rsidP="00E50DD4">
      <w:pPr>
        <w:pStyle w:val="NormalWeb"/>
        <w:numPr>
          <w:ilvl w:val="0"/>
          <w:numId w:val="31"/>
        </w:numPr>
        <w:ind w:right="4320"/>
        <w:rPr>
          <w:rFonts w:ascii="Arial" w:hAnsi="Arial" w:cs="Arial"/>
          <w:sz w:val="24"/>
        </w:rPr>
      </w:pPr>
      <w:r w:rsidRPr="00E50DD4">
        <w:rPr>
          <w:rFonts w:ascii="Arial" w:hAnsi="Arial" w:cs="Arial"/>
          <w:sz w:val="24"/>
        </w:rPr>
        <w:t xml:space="preserve">Place both bread slices into skillet, break an egg into each, season with salt and pepper, and cook, swirling occasionally, until golden brown on bottom side (about two minutes). </w:t>
      </w:r>
    </w:p>
    <w:p w14:paraId="62EC649B" w14:textId="77777777" w:rsidR="00E50DD4" w:rsidRPr="00E50DD4" w:rsidRDefault="00E50DD4" w:rsidP="00E50DD4">
      <w:pPr>
        <w:pStyle w:val="NormalWeb"/>
        <w:numPr>
          <w:ilvl w:val="0"/>
          <w:numId w:val="31"/>
        </w:numPr>
        <w:ind w:right="4320"/>
        <w:rPr>
          <w:rFonts w:ascii="Arial" w:hAnsi="Arial" w:cs="Arial"/>
          <w:sz w:val="24"/>
        </w:rPr>
      </w:pPr>
      <w:r w:rsidRPr="00E50DD4">
        <w:rPr>
          <w:rFonts w:ascii="Arial" w:hAnsi="Arial" w:cs="Arial"/>
          <w:sz w:val="24"/>
        </w:rPr>
        <w:t xml:space="preserve">Add remaining butter and flip bread slices. Place cheese slices on top, close sandwich, and cook until golden brown (about one minute). </w:t>
      </w:r>
    </w:p>
    <w:p w14:paraId="21DC8586" w14:textId="77777777" w:rsidR="00E50DD4" w:rsidRPr="00F30C2C" w:rsidRDefault="00E50DD4" w:rsidP="00E50DD4">
      <w:pPr>
        <w:pStyle w:val="Heading2"/>
        <w:ind w:right="4320"/>
        <w:rPr>
          <w:i w:val="0"/>
          <w:iCs w:val="0"/>
          <w:sz w:val="24"/>
          <w:szCs w:val="24"/>
        </w:rPr>
      </w:pPr>
      <w:r w:rsidRPr="00F30C2C">
        <w:rPr>
          <w:i w:val="0"/>
          <w:iCs w:val="0"/>
          <w:sz w:val="24"/>
          <w:szCs w:val="24"/>
        </w:rPr>
        <w:t>“</w:t>
      </w:r>
      <w:proofErr w:type="spellStart"/>
      <w:r w:rsidRPr="00F30C2C">
        <w:rPr>
          <w:i w:val="0"/>
          <w:iCs w:val="0"/>
          <w:sz w:val="24"/>
          <w:szCs w:val="24"/>
        </w:rPr>
        <w:t>Amasian</w:t>
      </w:r>
      <w:proofErr w:type="spellEnd"/>
      <w:r w:rsidRPr="00F30C2C">
        <w:rPr>
          <w:i w:val="0"/>
          <w:iCs w:val="0"/>
          <w:sz w:val="24"/>
          <w:szCs w:val="24"/>
        </w:rPr>
        <w:t>” Egg Scramble</w:t>
      </w:r>
    </w:p>
    <w:p w14:paraId="23FB18C8" w14:textId="2CB0095D" w:rsidR="00E50DD4" w:rsidRPr="00E50DD4" w:rsidRDefault="00E50DD4" w:rsidP="00E50DD4">
      <w:pPr>
        <w:pStyle w:val="Heading4"/>
        <w:ind w:right="4320"/>
        <w:rPr>
          <w:rFonts w:ascii="Arial" w:hAnsi="Arial" w:cs="Arial"/>
        </w:rPr>
      </w:pPr>
      <w:r w:rsidRPr="001B4650">
        <w:rPr>
          <w:rFonts w:ascii="Arial" w:hAnsi="Arial" w:cs="Arial"/>
          <w:color w:val="auto"/>
        </w:rPr>
        <w:t xml:space="preserve">Allen Lim, Founder of </w:t>
      </w:r>
      <w:proofErr w:type="spellStart"/>
      <w:r w:rsidRPr="001B4650">
        <w:rPr>
          <w:rFonts w:ascii="Arial" w:hAnsi="Arial" w:cs="Arial"/>
          <w:color w:val="auto"/>
        </w:rPr>
        <w:t>Skratch</w:t>
      </w:r>
      <w:proofErr w:type="spellEnd"/>
      <w:r w:rsidRPr="001B4650">
        <w:rPr>
          <w:rFonts w:ascii="Arial" w:hAnsi="Arial" w:cs="Arial"/>
          <w:color w:val="auto"/>
        </w:rPr>
        <w:t xml:space="preserve"> Labs</w:t>
      </w:r>
    </w:p>
    <w:p w14:paraId="72F285D9" w14:textId="7863EDBA" w:rsidR="00E50DD4" w:rsidRPr="00E50DD4" w:rsidRDefault="00E50DD4" w:rsidP="00E50DD4">
      <w:pPr>
        <w:pStyle w:val="body"/>
        <w:ind w:right="4320"/>
        <w:rPr>
          <w:rFonts w:ascii="Arial" w:hAnsi="Arial" w:cs="Arial"/>
        </w:rPr>
      </w:pPr>
      <w:r w:rsidRPr="00E50DD4">
        <w:rPr>
          <w:rFonts w:ascii="Arial" w:hAnsi="Arial" w:cs="Arial"/>
        </w:rPr>
        <w:t>Exercise physiologist and coach turned chef Allen Lim understands how important it is to treat food as fuel, even when you’re crunched for time. Enter his favorite “</w:t>
      </w:r>
      <w:proofErr w:type="spellStart"/>
      <w:r w:rsidRPr="00E50DD4">
        <w:rPr>
          <w:rFonts w:ascii="Arial" w:hAnsi="Arial" w:cs="Arial"/>
        </w:rPr>
        <w:t>Amasian</w:t>
      </w:r>
      <w:proofErr w:type="spellEnd"/>
      <w:r w:rsidRPr="00E50DD4">
        <w:rPr>
          <w:rFonts w:ascii="Arial" w:hAnsi="Arial" w:cs="Arial"/>
        </w:rPr>
        <w:t xml:space="preserve">” food—part Asian, part American. It’s delicious and packed with healthy ingredients </w:t>
      </w:r>
    </w:p>
    <w:p w14:paraId="5D05C3D3"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4136685E" w14:textId="77777777" w:rsidR="00E50DD4" w:rsidRPr="00E50DD4" w:rsidRDefault="00E50DD4" w:rsidP="00E50DD4">
      <w:pPr>
        <w:pStyle w:val="NormalWeb"/>
        <w:numPr>
          <w:ilvl w:val="0"/>
          <w:numId w:val="32"/>
        </w:numPr>
        <w:ind w:right="4320"/>
        <w:rPr>
          <w:rFonts w:ascii="Arial" w:hAnsi="Arial" w:cs="Arial"/>
          <w:sz w:val="24"/>
        </w:rPr>
      </w:pPr>
      <w:r w:rsidRPr="00E50DD4">
        <w:rPr>
          <w:rFonts w:ascii="Arial" w:hAnsi="Arial" w:cs="Arial"/>
          <w:sz w:val="24"/>
        </w:rPr>
        <w:t xml:space="preserve">1 cup dry sushi rice per person </w:t>
      </w:r>
    </w:p>
    <w:p w14:paraId="5F4EBB82" w14:textId="77777777" w:rsidR="00E50DD4" w:rsidRPr="00E50DD4" w:rsidRDefault="00E50DD4" w:rsidP="00E50DD4">
      <w:pPr>
        <w:pStyle w:val="NormalWeb"/>
        <w:numPr>
          <w:ilvl w:val="0"/>
          <w:numId w:val="32"/>
        </w:numPr>
        <w:ind w:right="4320"/>
        <w:rPr>
          <w:rFonts w:ascii="Arial" w:hAnsi="Arial" w:cs="Arial"/>
          <w:sz w:val="24"/>
        </w:rPr>
      </w:pPr>
      <w:r w:rsidRPr="00E50DD4">
        <w:rPr>
          <w:rFonts w:ascii="Arial" w:hAnsi="Arial" w:cs="Arial"/>
          <w:sz w:val="24"/>
        </w:rPr>
        <w:lastRenderedPageBreak/>
        <w:t xml:space="preserve">1.5 cups water per person </w:t>
      </w:r>
    </w:p>
    <w:p w14:paraId="6A7C5080" w14:textId="77777777" w:rsidR="00E50DD4" w:rsidRPr="00E50DD4" w:rsidRDefault="00E50DD4" w:rsidP="00E50DD4">
      <w:pPr>
        <w:pStyle w:val="NormalWeb"/>
        <w:numPr>
          <w:ilvl w:val="0"/>
          <w:numId w:val="32"/>
        </w:numPr>
        <w:ind w:right="4320"/>
        <w:rPr>
          <w:rFonts w:ascii="Arial" w:hAnsi="Arial" w:cs="Arial"/>
          <w:sz w:val="24"/>
        </w:rPr>
      </w:pPr>
      <w:r w:rsidRPr="00E50DD4">
        <w:rPr>
          <w:rFonts w:ascii="Arial" w:hAnsi="Arial" w:cs="Arial"/>
          <w:sz w:val="24"/>
        </w:rPr>
        <w:t xml:space="preserve">Vegetable or olive oil </w:t>
      </w:r>
    </w:p>
    <w:p w14:paraId="3E293C61" w14:textId="77777777" w:rsidR="00E50DD4" w:rsidRPr="00E50DD4" w:rsidRDefault="00E50DD4" w:rsidP="00E50DD4">
      <w:pPr>
        <w:pStyle w:val="NormalWeb"/>
        <w:numPr>
          <w:ilvl w:val="0"/>
          <w:numId w:val="32"/>
        </w:numPr>
        <w:ind w:right="4320"/>
        <w:rPr>
          <w:rFonts w:ascii="Arial" w:hAnsi="Arial" w:cs="Arial"/>
          <w:sz w:val="24"/>
        </w:rPr>
      </w:pPr>
      <w:r w:rsidRPr="00E50DD4">
        <w:rPr>
          <w:rFonts w:ascii="Arial" w:hAnsi="Arial" w:cs="Arial"/>
          <w:sz w:val="24"/>
        </w:rPr>
        <w:t xml:space="preserve">Bunch of spinach </w:t>
      </w:r>
    </w:p>
    <w:p w14:paraId="4EFE3512" w14:textId="77777777" w:rsidR="00E50DD4" w:rsidRPr="00E50DD4" w:rsidRDefault="00E50DD4" w:rsidP="00E50DD4">
      <w:pPr>
        <w:pStyle w:val="NormalWeb"/>
        <w:numPr>
          <w:ilvl w:val="0"/>
          <w:numId w:val="32"/>
        </w:numPr>
        <w:ind w:right="4320"/>
        <w:rPr>
          <w:rFonts w:ascii="Arial" w:hAnsi="Arial" w:cs="Arial"/>
          <w:sz w:val="24"/>
        </w:rPr>
      </w:pPr>
      <w:r w:rsidRPr="00E50DD4">
        <w:rPr>
          <w:rFonts w:ascii="Arial" w:hAnsi="Arial" w:cs="Arial"/>
          <w:sz w:val="24"/>
        </w:rPr>
        <w:t xml:space="preserve">3 eggs </w:t>
      </w:r>
    </w:p>
    <w:p w14:paraId="0946D998" w14:textId="77777777" w:rsidR="00E50DD4" w:rsidRPr="00E50DD4" w:rsidRDefault="00E50DD4" w:rsidP="00E50DD4">
      <w:pPr>
        <w:pStyle w:val="NormalWeb"/>
        <w:numPr>
          <w:ilvl w:val="0"/>
          <w:numId w:val="32"/>
        </w:numPr>
        <w:ind w:right="4320"/>
        <w:rPr>
          <w:rFonts w:ascii="Arial" w:hAnsi="Arial" w:cs="Arial"/>
          <w:sz w:val="24"/>
        </w:rPr>
      </w:pPr>
      <w:r w:rsidRPr="00E50DD4">
        <w:rPr>
          <w:rFonts w:ascii="Arial" w:hAnsi="Arial" w:cs="Arial"/>
          <w:sz w:val="24"/>
        </w:rPr>
        <w:t xml:space="preserve">Spices to taste </w:t>
      </w:r>
    </w:p>
    <w:p w14:paraId="7E165ED4"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3B40D736" w14:textId="77777777" w:rsidR="00E50DD4" w:rsidRPr="00E50DD4" w:rsidRDefault="00E50DD4" w:rsidP="00E50DD4">
      <w:pPr>
        <w:pStyle w:val="NormalWeb"/>
        <w:numPr>
          <w:ilvl w:val="0"/>
          <w:numId w:val="33"/>
        </w:numPr>
        <w:ind w:right="4320"/>
        <w:rPr>
          <w:rFonts w:ascii="Arial" w:hAnsi="Arial" w:cs="Arial"/>
          <w:sz w:val="24"/>
        </w:rPr>
      </w:pPr>
      <w:r w:rsidRPr="00E50DD4">
        <w:rPr>
          <w:rFonts w:ascii="Arial" w:hAnsi="Arial" w:cs="Arial"/>
          <w:sz w:val="24"/>
        </w:rPr>
        <w:t xml:space="preserve">Rinse the rice to remove excess starch. Add to pot with water and cook according to package directions. </w:t>
      </w:r>
    </w:p>
    <w:p w14:paraId="418D178C" w14:textId="7DD50920" w:rsidR="00E50DD4" w:rsidRPr="00E50DD4" w:rsidRDefault="00E50DD4" w:rsidP="00E50DD4">
      <w:pPr>
        <w:pStyle w:val="NormalWeb"/>
        <w:numPr>
          <w:ilvl w:val="0"/>
          <w:numId w:val="33"/>
        </w:numPr>
        <w:ind w:right="4320"/>
        <w:rPr>
          <w:rFonts w:ascii="Arial" w:hAnsi="Arial" w:cs="Arial"/>
          <w:sz w:val="24"/>
        </w:rPr>
      </w:pPr>
      <w:r w:rsidRPr="00E50DD4">
        <w:rPr>
          <w:rFonts w:ascii="Arial" w:hAnsi="Arial" w:cs="Arial"/>
          <w:sz w:val="24"/>
        </w:rPr>
        <w:t xml:space="preserve">While rice cooks, </w:t>
      </w:r>
      <w:r w:rsidR="00F30C2C" w:rsidRPr="00E50DD4">
        <w:rPr>
          <w:rFonts w:ascii="Arial" w:hAnsi="Arial" w:cs="Arial"/>
          <w:sz w:val="24"/>
        </w:rPr>
        <w:t>sauté</w:t>
      </w:r>
      <w:r w:rsidRPr="00E50DD4">
        <w:rPr>
          <w:rFonts w:ascii="Arial" w:hAnsi="Arial" w:cs="Arial"/>
          <w:sz w:val="24"/>
        </w:rPr>
        <w:t xml:space="preserve"> a bunch of greens </w:t>
      </w:r>
      <w:r w:rsidR="00F30C2C">
        <w:rPr>
          <w:rFonts w:ascii="Arial" w:hAnsi="Arial" w:cs="Arial"/>
          <w:sz w:val="24"/>
        </w:rPr>
        <w:t>like</w:t>
      </w:r>
      <w:r w:rsidRPr="00E50DD4">
        <w:rPr>
          <w:rFonts w:ascii="Arial" w:hAnsi="Arial" w:cs="Arial"/>
          <w:sz w:val="24"/>
        </w:rPr>
        <w:t xml:space="preserve"> spinach </w:t>
      </w:r>
    </w:p>
    <w:p w14:paraId="5CCD2309" w14:textId="77777777" w:rsidR="00E50DD4" w:rsidRPr="00E50DD4" w:rsidRDefault="00E50DD4" w:rsidP="00E50DD4">
      <w:pPr>
        <w:pStyle w:val="NormalWeb"/>
        <w:numPr>
          <w:ilvl w:val="0"/>
          <w:numId w:val="33"/>
        </w:numPr>
        <w:ind w:right="4320"/>
        <w:rPr>
          <w:rFonts w:ascii="Arial" w:hAnsi="Arial" w:cs="Arial"/>
          <w:sz w:val="24"/>
        </w:rPr>
      </w:pPr>
      <w:r w:rsidRPr="00E50DD4">
        <w:rPr>
          <w:rFonts w:ascii="Arial" w:hAnsi="Arial" w:cs="Arial"/>
          <w:sz w:val="24"/>
        </w:rPr>
        <w:t xml:space="preserve">Once the spinach wilts, remove it from the wok and scramble the eggs. </w:t>
      </w:r>
    </w:p>
    <w:p w14:paraId="44C5ED8E" w14:textId="77777777" w:rsidR="00E50DD4" w:rsidRPr="00E50DD4" w:rsidRDefault="00E50DD4" w:rsidP="00E50DD4">
      <w:pPr>
        <w:pStyle w:val="NormalWeb"/>
        <w:numPr>
          <w:ilvl w:val="0"/>
          <w:numId w:val="33"/>
        </w:numPr>
        <w:ind w:right="4320"/>
        <w:rPr>
          <w:rFonts w:ascii="Arial" w:hAnsi="Arial" w:cs="Arial"/>
          <w:sz w:val="24"/>
        </w:rPr>
      </w:pPr>
      <w:r w:rsidRPr="00E50DD4">
        <w:rPr>
          <w:rFonts w:ascii="Arial" w:hAnsi="Arial" w:cs="Arial"/>
          <w:sz w:val="24"/>
        </w:rPr>
        <w:t xml:space="preserve">Pile the spinach and eggs on top of the rice. Season with your favorite spices for extra flavor. </w:t>
      </w:r>
    </w:p>
    <w:p w14:paraId="78373FE4" w14:textId="77777777" w:rsidR="00E50DD4" w:rsidRPr="00F30C2C" w:rsidRDefault="00E50DD4" w:rsidP="00E50DD4">
      <w:pPr>
        <w:pStyle w:val="Heading2"/>
        <w:ind w:right="4320"/>
        <w:rPr>
          <w:i w:val="0"/>
          <w:iCs w:val="0"/>
          <w:sz w:val="24"/>
          <w:szCs w:val="24"/>
        </w:rPr>
      </w:pPr>
      <w:r w:rsidRPr="00F30C2C">
        <w:rPr>
          <w:rStyle w:val="Strong"/>
          <w:b/>
          <w:bCs/>
          <w:i w:val="0"/>
          <w:iCs w:val="0"/>
          <w:sz w:val="24"/>
          <w:szCs w:val="24"/>
        </w:rPr>
        <w:t>Banana Omelet</w:t>
      </w:r>
    </w:p>
    <w:p w14:paraId="7A9B0FD3" w14:textId="5377EC1B" w:rsidR="00E50DD4" w:rsidRPr="00E50DD4" w:rsidRDefault="00E50DD4" w:rsidP="00E50DD4">
      <w:pPr>
        <w:pStyle w:val="Heading4"/>
        <w:ind w:right="4320"/>
        <w:rPr>
          <w:rFonts w:ascii="Arial" w:hAnsi="Arial" w:cs="Arial"/>
          <w:color w:val="auto"/>
        </w:rPr>
      </w:pPr>
      <w:r w:rsidRPr="00E50DD4">
        <w:rPr>
          <w:rFonts w:ascii="Arial" w:hAnsi="Arial" w:cs="Arial"/>
          <w:color w:val="auto"/>
        </w:rPr>
        <w:t xml:space="preserve">Stacy Sims, Co-Founder of </w:t>
      </w:r>
      <w:proofErr w:type="spellStart"/>
      <w:r w:rsidRPr="00E50DD4">
        <w:rPr>
          <w:rFonts w:ascii="Arial" w:hAnsi="Arial" w:cs="Arial"/>
          <w:color w:val="auto"/>
        </w:rPr>
        <w:t>Osmo</w:t>
      </w:r>
      <w:proofErr w:type="spellEnd"/>
      <w:r w:rsidRPr="00E50DD4">
        <w:rPr>
          <w:rFonts w:ascii="Arial" w:hAnsi="Arial" w:cs="Arial"/>
          <w:color w:val="auto"/>
        </w:rPr>
        <w:t xml:space="preserve"> Nutrition, Exercise Physiologist, and Triathlete</w:t>
      </w:r>
    </w:p>
    <w:p w14:paraId="29BB178D" w14:textId="25C223EA" w:rsidR="00E50DD4" w:rsidRPr="00E50DD4" w:rsidRDefault="00E50DD4" w:rsidP="00E50DD4">
      <w:pPr>
        <w:pStyle w:val="body"/>
        <w:ind w:right="4320"/>
        <w:rPr>
          <w:rFonts w:ascii="Arial" w:hAnsi="Arial" w:cs="Arial"/>
        </w:rPr>
      </w:pPr>
      <w:r w:rsidRPr="00E50DD4">
        <w:rPr>
          <w:rFonts w:ascii="Arial" w:hAnsi="Arial" w:cs="Arial"/>
        </w:rPr>
        <w:t xml:space="preserve">Stacy Sims’ alarm clocks goes off at 5:30 every morning—even on weekends—to let her know it’s time to train. How does she do it? Sims will tell you that good coffee gets her out the door, and the breakfast she knows is waiting for her makes her hustle through workouts. </w:t>
      </w:r>
    </w:p>
    <w:p w14:paraId="0983467B"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0C339063" w14:textId="77777777" w:rsidR="00E50DD4" w:rsidRPr="00E50DD4" w:rsidRDefault="00E50DD4" w:rsidP="00E50DD4">
      <w:pPr>
        <w:pStyle w:val="NormalWeb"/>
        <w:numPr>
          <w:ilvl w:val="0"/>
          <w:numId w:val="34"/>
        </w:numPr>
        <w:ind w:right="4320"/>
        <w:rPr>
          <w:rFonts w:ascii="Arial" w:hAnsi="Arial" w:cs="Arial"/>
          <w:sz w:val="24"/>
        </w:rPr>
      </w:pPr>
      <w:r w:rsidRPr="00E50DD4">
        <w:rPr>
          <w:rFonts w:ascii="Arial" w:hAnsi="Arial" w:cs="Arial"/>
          <w:sz w:val="24"/>
        </w:rPr>
        <w:t xml:space="preserve">1 banana </w:t>
      </w:r>
    </w:p>
    <w:p w14:paraId="3136E62E" w14:textId="77777777" w:rsidR="00E50DD4" w:rsidRPr="00E50DD4" w:rsidRDefault="00E50DD4" w:rsidP="00E50DD4">
      <w:pPr>
        <w:pStyle w:val="NormalWeb"/>
        <w:numPr>
          <w:ilvl w:val="0"/>
          <w:numId w:val="34"/>
        </w:numPr>
        <w:ind w:right="4320"/>
        <w:rPr>
          <w:rFonts w:ascii="Arial" w:hAnsi="Arial" w:cs="Arial"/>
          <w:sz w:val="24"/>
        </w:rPr>
      </w:pPr>
      <w:r w:rsidRPr="00E50DD4">
        <w:rPr>
          <w:rFonts w:ascii="Arial" w:hAnsi="Arial" w:cs="Arial"/>
          <w:sz w:val="24"/>
        </w:rPr>
        <w:t xml:space="preserve">1 teaspoon vanilla paste </w:t>
      </w:r>
    </w:p>
    <w:p w14:paraId="22293FBD" w14:textId="77777777" w:rsidR="00E50DD4" w:rsidRPr="00E50DD4" w:rsidRDefault="00E50DD4" w:rsidP="00E50DD4">
      <w:pPr>
        <w:pStyle w:val="NormalWeb"/>
        <w:numPr>
          <w:ilvl w:val="0"/>
          <w:numId w:val="34"/>
        </w:numPr>
        <w:ind w:right="4320"/>
        <w:rPr>
          <w:rFonts w:ascii="Arial" w:hAnsi="Arial" w:cs="Arial"/>
          <w:sz w:val="24"/>
        </w:rPr>
      </w:pPr>
      <w:r w:rsidRPr="00E50DD4">
        <w:rPr>
          <w:rFonts w:ascii="Arial" w:hAnsi="Arial" w:cs="Arial"/>
          <w:sz w:val="24"/>
        </w:rPr>
        <w:t xml:space="preserve">3 egg whites or 2 whole eggs </w:t>
      </w:r>
    </w:p>
    <w:p w14:paraId="237F0503"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5AF00547" w14:textId="77777777" w:rsidR="00E50DD4" w:rsidRPr="00E50DD4" w:rsidRDefault="00E50DD4" w:rsidP="00E50DD4">
      <w:pPr>
        <w:pStyle w:val="NormalWeb"/>
        <w:numPr>
          <w:ilvl w:val="0"/>
          <w:numId w:val="35"/>
        </w:numPr>
        <w:ind w:right="4320"/>
        <w:rPr>
          <w:rFonts w:ascii="Arial" w:hAnsi="Arial" w:cs="Arial"/>
          <w:sz w:val="24"/>
        </w:rPr>
      </w:pPr>
      <w:r w:rsidRPr="00E50DD4">
        <w:rPr>
          <w:rFonts w:ascii="Arial" w:hAnsi="Arial" w:cs="Arial"/>
          <w:sz w:val="24"/>
        </w:rPr>
        <w:t xml:space="preserve">In a bowl, combine banana and vanilla paste and heat in microwave until mushy. </w:t>
      </w:r>
    </w:p>
    <w:p w14:paraId="45074FAE" w14:textId="77777777" w:rsidR="00E50DD4" w:rsidRPr="00E50DD4" w:rsidRDefault="00E50DD4" w:rsidP="00E50DD4">
      <w:pPr>
        <w:pStyle w:val="NormalWeb"/>
        <w:numPr>
          <w:ilvl w:val="0"/>
          <w:numId w:val="35"/>
        </w:numPr>
        <w:ind w:right="4320"/>
        <w:rPr>
          <w:rFonts w:ascii="Arial" w:hAnsi="Arial" w:cs="Arial"/>
          <w:sz w:val="24"/>
        </w:rPr>
      </w:pPr>
      <w:r w:rsidRPr="00E50DD4">
        <w:rPr>
          <w:rFonts w:ascii="Arial" w:hAnsi="Arial" w:cs="Arial"/>
          <w:sz w:val="24"/>
        </w:rPr>
        <w:t xml:space="preserve">Stir in the eggs. </w:t>
      </w:r>
    </w:p>
    <w:p w14:paraId="4488ACB6" w14:textId="77777777" w:rsidR="00E50DD4" w:rsidRPr="00E50DD4" w:rsidRDefault="00E50DD4" w:rsidP="00E50DD4">
      <w:pPr>
        <w:pStyle w:val="NormalWeb"/>
        <w:numPr>
          <w:ilvl w:val="0"/>
          <w:numId w:val="35"/>
        </w:numPr>
        <w:ind w:right="4320"/>
        <w:rPr>
          <w:rFonts w:ascii="Arial" w:hAnsi="Arial" w:cs="Arial"/>
          <w:sz w:val="24"/>
        </w:rPr>
      </w:pPr>
      <w:r w:rsidRPr="00E50DD4">
        <w:rPr>
          <w:rFonts w:ascii="Arial" w:hAnsi="Arial" w:cs="Arial"/>
          <w:sz w:val="24"/>
        </w:rPr>
        <w:t xml:space="preserve">Pour the mixture into a hot skillet and cook it like a pancake. For more protein, eat the omelet on a piece of toast smeared with almond butter. </w:t>
      </w:r>
    </w:p>
    <w:p w14:paraId="4A56AE8A" w14:textId="77777777" w:rsidR="00E50DD4" w:rsidRPr="00F30C2C" w:rsidRDefault="00E50DD4" w:rsidP="00E50DD4">
      <w:pPr>
        <w:pStyle w:val="Heading2"/>
        <w:ind w:right="4320"/>
        <w:rPr>
          <w:i w:val="0"/>
          <w:iCs w:val="0"/>
          <w:sz w:val="24"/>
          <w:szCs w:val="24"/>
        </w:rPr>
      </w:pPr>
      <w:r w:rsidRPr="00F30C2C">
        <w:rPr>
          <w:i w:val="0"/>
          <w:iCs w:val="0"/>
          <w:sz w:val="24"/>
          <w:szCs w:val="24"/>
        </w:rPr>
        <w:lastRenderedPageBreak/>
        <w:t>DIY Prerace Breakfast Sandwich</w:t>
      </w:r>
    </w:p>
    <w:p w14:paraId="7A72B79A" w14:textId="300B08F7" w:rsidR="00E50DD4" w:rsidRPr="00E50DD4" w:rsidRDefault="00E50DD4" w:rsidP="00E50DD4">
      <w:pPr>
        <w:pStyle w:val="Heading4"/>
        <w:ind w:right="4320"/>
        <w:rPr>
          <w:rFonts w:ascii="Arial" w:hAnsi="Arial" w:cs="Arial"/>
          <w:color w:val="auto"/>
        </w:rPr>
      </w:pPr>
      <w:r w:rsidRPr="00E50DD4">
        <w:rPr>
          <w:rFonts w:ascii="Arial" w:hAnsi="Arial" w:cs="Arial"/>
          <w:color w:val="auto"/>
        </w:rPr>
        <w:t>Matt Fitzgerald, Author of The Endurance Diet and Marathoner</w:t>
      </w:r>
    </w:p>
    <w:p w14:paraId="1DFA7620" w14:textId="3263AFEB" w:rsidR="00E50DD4" w:rsidRPr="00E50DD4" w:rsidRDefault="00E50DD4" w:rsidP="00E50DD4">
      <w:pPr>
        <w:pStyle w:val="body"/>
        <w:ind w:right="4320"/>
        <w:rPr>
          <w:rFonts w:ascii="Arial" w:hAnsi="Arial" w:cs="Arial"/>
        </w:rPr>
      </w:pPr>
      <w:r w:rsidRPr="00E50DD4">
        <w:rPr>
          <w:rFonts w:ascii="Arial" w:hAnsi="Arial" w:cs="Arial"/>
        </w:rPr>
        <w:t xml:space="preserve">Before marathons, Matt Fitzgerald chows down on a sausage, egg, and cheese breakfast sandwich with extra sausage. Feel free to play with his template if you’d rather go the way of, say, turkey bacon and Swiss or avocado and mozzarella. </w:t>
      </w:r>
    </w:p>
    <w:p w14:paraId="2C9261BF"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06BCB81A" w14:textId="77777777" w:rsidR="00E50DD4" w:rsidRPr="00E50DD4" w:rsidRDefault="00E50DD4" w:rsidP="00E50DD4">
      <w:pPr>
        <w:pStyle w:val="NormalWeb"/>
        <w:numPr>
          <w:ilvl w:val="0"/>
          <w:numId w:val="36"/>
        </w:numPr>
        <w:ind w:right="4320"/>
        <w:rPr>
          <w:rFonts w:ascii="Arial" w:hAnsi="Arial" w:cs="Arial"/>
          <w:sz w:val="24"/>
        </w:rPr>
      </w:pPr>
      <w:r w:rsidRPr="00E50DD4">
        <w:rPr>
          <w:rFonts w:ascii="Arial" w:hAnsi="Arial" w:cs="Arial"/>
          <w:sz w:val="24"/>
        </w:rPr>
        <w:t xml:space="preserve">2 eggs </w:t>
      </w:r>
    </w:p>
    <w:p w14:paraId="10EF7D83" w14:textId="77777777" w:rsidR="00E50DD4" w:rsidRPr="00E50DD4" w:rsidRDefault="00E50DD4" w:rsidP="00E50DD4">
      <w:pPr>
        <w:pStyle w:val="NormalWeb"/>
        <w:numPr>
          <w:ilvl w:val="0"/>
          <w:numId w:val="36"/>
        </w:numPr>
        <w:ind w:right="4320"/>
        <w:rPr>
          <w:rFonts w:ascii="Arial" w:hAnsi="Arial" w:cs="Arial"/>
          <w:sz w:val="24"/>
        </w:rPr>
      </w:pPr>
      <w:r w:rsidRPr="00E50DD4">
        <w:rPr>
          <w:rFonts w:ascii="Arial" w:hAnsi="Arial" w:cs="Arial"/>
          <w:sz w:val="24"/>
        </w:rPr>
        <w:t xml:space="preserve">2 pork sausage patties </w:t>
      </w:r>
    </w:p>
    <w:p w14:paraId="4EAEC9AE" w14:textId="77777777" w:rsidR="00E50DD4" w:rsidRPr="00E50DD4" w:rsidRDefault="00E50DD4" w:rsidP="00E50DD4">
      <w:pPr>
        <w:pStyle w:val="NormalWeb"/>
        <w:numPr>
          <w:ilvl w:val="0"/>
          <w:numId w:val="36"/>
        </w:numPr>
        <w:ind w:right="4320"/>
        <w:rPr>
          <w:rFonts w:ascii="Arial" w:hAnsi="Arial" w:cs="Arial"/>
          <w:sz w:val="24"/>
        </w:rPr>
      </w:pPr>
      <w:r w:rsidRPr="00E50DD4">
        <w:rPr>
          <w:rFonts w:ascii="Arial" w:hAnsi="Arial" w:cs="Arial"/>
          <w:sz w:val="24"/>
        </w:rPr>
        <w:t xml:space="preserve">1 slice American cheese </w:t>
      </w:r>
    </w:p>
    <w:p w14:paraId="227BEFCE" w14:textId="77777777" w:rsidR="00E50DD4" w:rsidRPr="00E50DD4" w:rsidRDefault="00E50DD4" w:rsidP="00E50DD4">
      <w:pPr>
        <w:pStyle w:val="NormalWeb"/>
        <w:numPr>
          <w:ilvl w:val="0"/>
          <w:numId w:val="36"/>
        </w:numPr>
        <w:ind w:right="4320"/>
        <w:rPr>
          <w:rFonts w:ascii="Arial" w:hAnsi="Arial" w:cs="Arial"/>
          <w:sz w:val="24"/>
        </w:rPr>
      </w:pPr>
      <w:r w:rsidRPr="00E50DD4">
        <w:rPr>
          <w:rFonts w:ascii="Arial" w:hAnsi="Arial" w:cs="Arial"/>
          <w:sz w:val="24"/>
        </w:rPr>
        <w:t xml:space="preserve">English muffin, toasted </w:t>
      </w:r>
    </w:p>
    <w:p w14:paraId="07AB7247"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574BC95C" w14:textId="0FA3ACC1" w:rsidR="00E50DD4" w:rsidRDefault="00E50DD4" w:rsidP="00E50DD4">
      <w:pPr>
        <w:pStyle w:val="NormalWeb"/>
        <w:numPr>
          <w:ilvl w:val="0"/>
          <w:numId w:val="37"/>
        </w:numPr>
        <w:ind w:right="4320"/>
        <w:rPr>
          <w:rFonts w:ascii="Arial" w:hAnsi="Arial" w:cs="Arial"/>
          <w:sz w:val="24"/>
        </w:rPr>
      </w:pPr>
      <w:r w:rsidRPr="00E50DD4">
        <w:rPr>
          <w:rFonts w:ascii="Arial" w:hAnsi="Arial" w:cs="Arial"/>
          <w:sz w:val="24"/>
        </w:rPr>
        <w:t xml:space="preserve">Scramble the eggs. </w:t>
      </w:r>
    </w:p>
    <w:p w14:paraId="1527234F" w14:textId="327C30D3" w:rsidR="005C50EE" w:rsidRPr="00E50DD4" w:rsidRDefault="005C50EE" w:rsidP="00E50DD4">
      <w:pPr>
        <w:pStyle w:val="NormalWeb"/>
        <w:numPr>
          <w:ilvl w:val="0"/>
          <w:numId w:val="37"/>
        </w:numPr>
        <w:ind w:right="4320"/>
        <w:rPr>
          <w:rFonts w:ascii="Arial" w:hAnsi="Arial" w:cs="Arial"/>
          <w:sz w:val="24"/>
        </w:rPr>
      </w:pPr>
      <w:r>
        <w:rPr>
          <w:rFonts w:ascii="Arial" w:hAnsi="Arial" w:cs="Arial"/>
          <w:sz w:val="24"/>
        </w:rPr>
        <w:t>Cook sausage patties in skillet.</w:t>
      </w:r>
    </w:p>
    <w:p w14:paraId="1178B7C6" w14:textId="7BD3523D" w:rsidR="00E50DD4" w:rsidRPr="00E50DD4" w:rsidRDefault="00E50DD4" w:rsidP="00E50DD4">
      <w:pPr>
        <w:pStyle w:val="NormalWeb"/>
        <w:numPr>
          <w:ilvl w:val="0"/>
          <w:numId w:val="37"/>
        </w:numPr>
        <w:ind w:right="4320"/>
        <w:rPr>
          <w:rFonts w:ascii="Arial" w:hAnsi="Arial" w:cs="Arial"/>
          <w:sz w:val="24"/>
        </w:rPr>
      </w:pPr>
      <w:r w:rsidRPr="00E50DD4">
        <w:rPr>
          <w:rFonts w:ascii="Arial" w:hAnsi="Arial" w:cs="Arial"/>
          <w:sz w:val="24"/>
        </w:rPr>
        <w:t xml:space="preserve">Stack eggs, sausage patties, and cheese on top of </w:t>
      </w:r>
      <w:r w:rsidR="005C50EE">
        <w:rPr>
          <w:rFonts w:ascii="Arial" w:hAnsi="Arial" w:cs="Arial"/>
          <w:sz w:val="24"/>
        </w:rPr>
        <w:t>toasted</w:t>
      </w:r>
      <w:r w:rsidRPr="00E50DD4">
        <w:rPr>
          <w:rFonts w:ascii="Arial" w:hAnsi="Arial" w:cs="Arial"/>
          <w:sz w:val="24"/>
        </w:rPr>
        <w:t xml:space="preserve"> English muffin. </w:t>
      </w:r>
    </w:p>
    <w:p w14:paraId="5F2EE93D" w14:textId="77777777" w:rsidR="00E50DD4" w:rsidRPr="00D36467" w:rsidRDefault="00E50DD4" w:rsidP="00E50DD4">
      <w:pPr>
        <w:pStyle w:val="Heading2"/>
        <w:ind w:right="4320"/>
        <w:rPr>
          <w:i w:val="0"/>
          <w:iCs w:val="0"/>
          <w:sz w:val="24"/>
          <w:szCs w:val="24"/>
        </w:rPr>
      </w:pPr>
      <w:r w:rsidRPr="00D36467">
        <w:rPr>
          <w:rStyle w:val="Strong"/>
          <w:b/>
          <w:bCs/>
          <w:i w:val="0"/>
          <w:iCs w:val="0"/>
          <w:sz w:val="24"/>
          <w:szCs w:val="24"/>
        </w:rPr>
        <w:t>Fish Chowder</w:t>
      </w:r>
    </w:p>
    <w:p w14:paraId="25B6BFD9" w14:textId="76E681B9" w:rsidR="00E50DD4" w:rsidRPr="00E50DD4" w:rsidRDefault="00E50DD4" w:rsidP="00E50DD4">
      <w:pPr>
        <w:pStyle w:val="Heading4"/>
        <w:ind w:right="4320"/>
        <w:rPr>
          <w:rFonts w:ascii="Arial" w:hAnsi="Arial" w:cs="Arial"/>
          <w:color w:val="auto"/>
        </w:rPr>
      </w:pPr>
      <w:r w:rsidRPr="00E50DD4">
        <w:rPr>
          <w:rFonts w:ascii="Arial" w:hAnsi="Arial" w:cs="Arial"/>
          <w:color w:val="auto"/>
        </w:rPr>
        <w:t xml:space="preserve">Nancy Clark, </w:t>
      </w:r>
      <w:r w:rsidRPr="00D36467">
        <w:rPr>
          <w:rFonts w:ascii="Arial" w:hAnsi="Arial" w:cs="Arial"/>
          <w:color w:val="auto"/>
        </w:rPr>
        <w:t>Sports Nutritionist and Author</w:t>
      </w:r>
    </w:p>
    <w:p w14:paraId="6EEAB6E1" w14:textId="7235DE0B" w:rsidR="00E50DD4" w:rsidRPr="00E50DD4" w:rsidRDefault="00E50DD4" w:rsidP="00E50DD4">
      <w:pPr>
        <w:pStyle w:val="body"/>
        <w:ind w:right="4320"/>
        <w:rPr>
          <w:rFonts w:ascii="Arial" w:hAnsi="Arial" w:cs="Arial"/>
        </w:rPr>
      </w:pPr>
      <w:r w:rsidRPr="00E50DD4">
        <w:rPr>
          <w:rFonts w:ascii="Arial" w:hAnsi="Arial" w:cs="Arial"/>
        </w:rPr>
        <w:t xml:space="preserve">Nancy Clark, the team nutritionist for the Boston Red Sox, has an exceptionally surprising go-to dinner: a quick fish chowder. Plus, it’s even better the next day. </w:t>
      </w:r>
    </w:p>
    <w:p w14:paraId="3D76C7C8"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10DB08D1" w14:textId="77777777" w:rsidR="00E50DD4" w:rsidRPr="00E50DD4" w:rsidRDefault="00E50DD4" w:rsidP="00E50DD4">
      <w:pPr>
        <w:pStyle w:val="NormalWeb"/>
        <w:numPr>
          <w:ilvl w:val="0"/>
          <w:numId w:val="38"/>
        </w:numPr>
        <w:ind w:right="4320"/>
        <w:rPr>
          <w:rFonts w:ascii="Arial" w:hAnsi="Arial" w:cs="Arial"/>
          <w:sz w:val="24"/>
        </w:rPr>
      </w:pPr>
      <w:r w:rsidRPr="00E50DD4">
        <w:rPr>
          <w:rFonts w:ascii="Arial" w:hAnsi="Arial" w:cs="Arial"/>
          <w:sz w:val="24"/>
        </w:rPr>
        <w:t xml:space="preserve">1 tablespoon olive oil </w:t>
      </w:r>
    </w:p>
    <w:p w14:paraId="3DEE0681" w14:textId="77777777" w:rsidR="00E50DD4" w:rsidRPr="00E50DD4" w:rsidRDefault="00E50DD4" w:rsidP="00E50DD4">
      <w:pPr>
        <w:pStyle w:val="NormalWeb"/>
        <w:numPr>
          <w:ilvl w:val="0"/>
          <w:numId w:val="38"/>
        </w:numPr>
        <w:ind w:right="4320"/>
        <w:rPr>
          <w:rFonts w:ascii="Arial" w:hAnsi="Arial" w:cs="Arial"/>
          <w:sz w:val="24"/>
        </w:rPr>
      </w:pPr>
      <w:r w:rsidRPr="00E50DD4">
        <w:rPr>
          <w:rFonts w:ascii="Arial" w:hAnsi="Arial" w:cs="Arial"/>
          <w:sz w:val="24"/>
        </w:rPr>
        <w:t xml:space="preserve">2 large onions, diced </w:t>
      </w:r>
    </w:p>
    <w:p w14:paraId="6F7C4EC3" w14:textId="77777777" w:rsidR="00E50DD4" w:rsidRPr="00E50DD4" w:rsidRDefault="00E50DD4" w:rsidP="00E50DD4">
      <w:pPr>
        <w:pStyle w:val="NormalWeb"/>
        <w:numPr>
          <w:ilvl w:val="0"/>
          <w:numId w:val="38"/>
        </w:numPr>
        <w:ind w:right="4320"/>
        <w:rPr>
          <w:rFonts w:ascii="Arial" w:hAnsi="Arial" w:cs="Arial"/>
          <w:sz w:val="24"/>
        </w:rPr>
      </w:pPr>
      <w:r w:rsidRPr="00E50DD4">
        <w:rPr>
          <w:rFonts w:ascii="Arial" w:hAnsi="Arial" w:cs="Arial"/>
          <w:sz w:val="24"/>
        </w:rPr>
        <w:t xml:space="preserve">4 large potatoes, peeled and diced into 1/2-inch cubes </w:t>
      </w:r>
    </w:p>
    <w:p w14:paraId="0EE68F1F" w14:textId="77777777" w:rsidR="00E50DD4" w:rsidRPr="00E50DD4" w:rsidRDefault="00E50DD4" w:rsidP="00E50DD4">
      <w:pPr>
        <w:pStyle w:val="NormalWeb"/>
        <w:numPr>
          <w:ilvl w:val="0"/>
          <w:numId w:val="38"/>
        </w:numPr>
        <w:ind w:right="4320"/>
        <w:rPr>
          <w:rFonts w:ascii="Arial" w:hAnsi="Arial" w:cs="Arial"/>
          <w:sz w:val="24"/>
        </w:rPr>
      </w:pPr>
      <w:r w:rsidRPr="00E50DD4">
        <w:rPr>
          <w:rFonts w:ascii="Arial" w:hAnsi="Arial" w:cs="Arial"/>
          <w:sz w:val="24"/>
        </w:rPr>
        <w:t xml:space="preserve">1 pound whitefish (such as cod, tilapia, sole, or haddock) </w:t>
      </w:r>
    </w:p>
    <w:p w14:paraId="3E0D4A8A" w14:textId="77777777" w:rsidR="00E50DD4" w:rsidRPr="00E50DD4" w:rsidRDefault="00E50DD4" w:rsidP="00E50DD4">
      <w:pPr>
        <w:pStyle w:val="NormalWeb"/>
        <w:numPr>
          <w:ilvl w:val="0"/>
          <w:numId w:val="38"/>
        </w:numPr>
        <w:ind w:right="4320"/>
        <w:rPr>
          <w:rFonts w:ascii="Arial" w:hAnsi="Arial" w:cs="Arial"/>
          <w:sz w:val="24"/>
        </w:rPr>
      </w:pPr>
      <w:r w:rsidRPr="00E50DD4">
        <w:rPr>
          <w:rFonts w:ascii="Arial" w:hAnsi="Arial" w:cs="Arial"/>
          <w:sz w:val="24"/>
        </w:rPr>
        <w:t xml:space="preserve">1 can evaporated milk </w:t>
      </w:r>
    </w:p>
    <w:p w14:paraId="1EF16567" w14:textId="77777777" w:rsidR="00E50DD4" w:rsidRPr="00E50DD4" w:rsidRDefault="00E50DD4" w:rsidP="00E50DD4">
      <w:pPr>
        <w:pStyle w:val="NormalWeb"/>
        <w:numPr>
          <w:ilvl w:val="0"/>
          <w:numId w:val="38"/>
        </w:numPr>
        <w:ind w:right="4320"/>
        <w:rPr>
          <w:rFonts w:ascii="Arial" w:hAnsi="Arial" w:cs="Arial"/>
          <w:sz w:val="24"/>
        </w:rPr>
      </w:pPr>
      <w:r w:rsidRPr="00E50DD4">
        <w:rPr>
          <w:rFonts w:ascii="Arial" w:hAnsi="Arial" w:cs="Arial"/>
          <w:sz w:val="24"/>
        </w:rPr>
        <w:t xml:space="preserve">Salt and pepper </w:t>
      </w:r>
    </w:p>
    <w:p w14:paraId="2DCBEF05"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039D5B0D" w14:textId="492EE791" w:rsidR="00E50DD4" w:rsidRPr="00E50DD4" w:rsidRDefault="00E50DD4" w:rsidP="00E50DD4">
      <w:pPr>
        <w:pStyle w:val="NormalWeb"/>
        <w:numPr>
          <w:ilvl w:val="0"/>
          <w:numId w:val="39"/>
        </w:numPr>
        <w:ind w:right="4320"/>
        <w:rPr>
          <w:rFonts w:ascii="Arial" w:hAnsi="Arial" w:cs="Arial"/>
          <w:sz w:val="24"/>
        </w:rPr>
      </w:pPr>
      <w:r w:rsidRPr="00E50DD4">
        <w:rPr>
          <w:rFonts w:ascii="Arial" w:hAnsi="Arial" w:cs="Arial"/>
          <w:sz w:val="24"/>
        </w:rPr>
        <w:t xml:space="preserve">In a large saucepan, heat olive oil, and then </w:t>
      </w:r>
      <w:r w:rsidR="00D36467" w:rsidRPr="00E50DD4">
        <w:rPr>
          <w:rFonts w:ascii="Arial" w:hAnsi="Arial" w:cs="Arial"/>
          <w:sz w:val="24"/>
        </w:rPr>
        <w:t>sauté</w:t>
      </w:r>
      <w:r w:rsidRPr="00E50DD4">
        <w:rPr>
          <w:rFonts w:ascii="Arial" w:hAnsi="Arial" w:cs="Arial"/>
          <w:sz w:val="24"/>
        </w:rPr>
        <w:t xml:space="preserve"> the onions until transparent. </w:t>
      </w:r>
    </w:p>
    <w:p w14:paraId="46BAB918" w14:textId="69C6A0A8" w:rsidR="00E50DD4" w:rsidRPr="00E50DD4" w:rsidRDefault="00E50DD4" w:rsidP="00E50DD4">
      <w:pPr>
        <w:pStyle w:val="NormalWeb"/>
        <w:numPr>
          <w:ilvl w:val="0"/>
          <w:numId w:val="39"/>
        </w:numPr>
        <w:ind w:right="4320"/>
        <w:rPr>
          <w:rFonts w:ascii="Arial" w:hAnsi="Arial" w:cs="Arial"/>
          <w:sz w:val="24"/>
        </w:rPr>
      </w:pPr>
      <w:r w:rsidRPr="00E50DD4">
        <w:rPr>
          <w:rFonts w:ascii="Arial" w:hAnsi="Arial" w:cs="Arial"/>
          <w:sz w:val="24"/>
        </w:rPr>
        <w:t xml:space="preserve">Add potatoes, plus just enough water to cover. Bring to a boil and cook until almost tender (about </w:t>
      </w:r>
      <w:r w:rsidR="00D36467">
        <w:rPr>
          <w:rFonts w:ascii="Arial" w:hAnsi="Arial" w:cs="Arial"/>
          <w:sz w:val="24"/>
        </w:rPr>
        <w:t>10</w:t>
      </w:r>
      <w:r w:rsidRPr="00E50DD4">
        <w:rPr>
          <w:rFonts w:ascii="Arial" w:hAnsi="Arial" w:cs="Arial"/>
          <w:sz w:val="24"/>
        </w:rPr>
        <w:t xml:space="preserve"> to 15 minutes). </w:t>
      </w:r>
    </w:p>
    <w:p w14:paraId="045BB07A" w14:textId="77777777" w:rsidR="00E50DD4" w:rsidRPr="00E50DD4" w:rsidRDefault="00E50DD4" w:rsidP="00E50DD4">
      <w:pPr>
        <w:pStyle w:val="NormalWeb"/>
        <w:numPr>
          <w:ilvl w:val="0"/>
          <w:numId w:val="39"/>
        </w:numPr>
        <w:ind w:right="4320"/>
        <w:rPr>
          <w:rFonts w:ascii="Arial" w:hAnsi="Arial" w:cs="Arial"/>
          <w:sz w:val="24"/>
        </w:rPr>
      </w:pPr>
      <w:r w:rsidRPr="00E50DD4">
        <w:rPr>
          <w:rFonts w:ascii="Arial" w:hAnsi="Arial" w:cs="Arial"/>
          <w:sz w:val="24"/>
        </w:rPr>
        <w:lastRenderedPageBreak/>
        <w:t xml:space="preserve">When the potatoes are almost tender, place the fish on top; cover and cook about five minutes or until the fish is done. </w:t>
      </w:r>
    </w:p>
    <w:p w14:paraId="4C8DFB3B" w14:textId="77777777" w:rsidR="00E50DD4" w:rsidRPr="00E50DD4" w:rsidRDefault="00E50DD4" w:rsidP="00E50DD4">
      <w:pPr>
        <w:pStyle w:val="NormalWeb"/>
        <w:numPr>
          <w:ilvl w:val="0"/>
          <w:numId w:val="39"/>
        </w:numPr>
        <w:ind w:right="4320"/>
        <w:rPr>
          <w:rFonts w:ascii="Arial" w:hAnsi="Arial" w:cs="Arial"/>
          <w:sz w:val="24"/>
        </w:rPr>
      </w:pPr>
      <w:r w:rsidRPr="00E50DD4">
        <w:rPr>
          <w:rFonts w:ascii="Arial" w:hAnsi="Arial" w:cs="Arial"/>
          <w:sz w:val="24"/>
        </w:rPr>
        <w:t xml:space="preserve">Stir in evaporated milk; add salt and pepper to taste. </w:t>
      </w:r>
    </w:p>
    <w:p w14:paraId="7DEBE823" w14:textId="77777777" w:rsidR="00E50DD4" w:rsidRPr="00D36467" w:rsidRDefault="00E50DD4" w:rsidP="00E50DD4">
      <w:pPr>
        <w:pStyle w:val="Heading2"/>
        <w:ind w:right="4320"/>
        <w:rPr>
          <w:i w:val="0"/>
          <w:iCs w:val="0"/>
          <w:sz w:val="24"/>
          <w:szCs w:val="24"/>
        </w:rPr>
      </w:pPr>
      <w:r w:rsidRPr="00D36467">
        <w:rPr>
          <w:i w:val="0"/>
          <w:iCs w:val="0"/>
          <w:sz w:val="24"/>
          <w:szCs w:val="24"/>
        </w:rPr>
        <w:t>Applesauce Parfait</w:t>
      </w:r>
    </w:p>
    <w:p w14:paraId="5E358185" w14:textId="6DF52FC1" w:rsidR="00E50DD4" w:rsidRPr="00E50DD4" w:rsidRDefault="00E50DD4" w:rsidP="00E50DD4">
      <w:pPr>
        <w:pStyle w:val="Heading4"/>
        <w:ind w:right="4320"/>
        <w:rPr>
          <w:rFonts w:ascii="Arial" w:hAnsi="Arial" w:cs="Arial"/>
          <w:color w:val="auto"/>
        </w:rPr>
      </w:pPr>
      <w:r w:rsidRPr="00E50DD4">
        <w:rPr>
          <w:rFonts w:ascii="Arial" w:hAnsi="Arial" w:cs="Arial"/>
          <w:color w:val="auto"/>
        </w:rPr>
        <w:t xml:space="preserve">Matthew </w:t>
      </w:r>
      <w:proofErr w:type="spellStart"/>
      <w:r w:rsidRPr="00E50DD4">
        <w:rPr>
          <w:rFonts w:ascii="Arial" w:hAnsi="Arial" w:cs="Arial"/>
          <w:color w:val="auto"/>
        </w:rPr>
        <w:t>Accarrino</w:t>
      </w:r>
      <w:proofErr w:type="spellEnd"/>
      <w:r w:rsidRPr="00E50DD4">
        <w:rPr>
          <w:rFonts w:ascii="Arial" w:hAnsi="Arial" w:cs="Arial"/>
          <w:color w:val="auto"/>
        </w:rPr>
        <w:t xml:space="preserve">, Executive Chef at </w:t>
      </w:r>
      <w:proofErr w:type="gramStart"/>
      <w:r w:rsidRPr="00E50DD4">
        <w:rPr>
          <w:rFonts w:ascii="Arial" w:hAnsi="Arial" w:cs="Arial"/>
          <w:color w:val="auto"/>
        </w:rPr>
        <w:t>SPQR</w:t>
      </w:r>
      <w:proofErr w:type="gramEnd"/>
      <w:r w:rsidRPr="00E50DD4">
        <w:rPr>
          <w:rFonts w:ascii="Arial" w:hAnsi="Arial" w:cs="Arial"/>
          <w:color w:val="auto"/>
        </w:rPr>
        <w:t xml:space="preserve"> and Team Chef for the </w:t>
      </w:r>
      <w:proofErr w:type="spellStart"/>
      <w:r w:rsidRPr="00E50DD4">
        <w:rPr>
          <w:rFonts w:ascii="Arial" w:hAnsi="Arial" w:cs="Arial"/>
          <w:color w:val="auto"/>
        </w:rPr>
        <w:t>Hincapie</w:t>
      </w:r>
      <w:proofErr w:type="spellEnd"/>
      <w:r w:rsidRPr="00E50DD4">
        <w:rPr>
          <w:rFonts w:ascii="Arial" w:hAnsi="Arial" w:cs="Arial"/>
          <w:color w:val="auto"/>
        </w:rPr>
        <w:t xml:space="preserve"> Cycling Team</w:t>
      </w:r>
    </w:p>
    <w:p w14:paraId="0F011222" w14:textId="0EFCD3B6" w:rsidR="00E50DD4" w:rsidRPr="00E50DD4" w:rsidRDefault="00E50DD4" w:rsidP="00E50DD4">
      <w:pPr>
        <w:pStyle w:val="body"/>
        <w:ind w:right="4320"/>
        <w:rPr>
          <w:rFonts w:ascii="Arial" w:hAnsi="Arial" w:cs="Arial"/>
        </w:rPr>
      </w:pPr>
      <w:r w:rsidRPr="00E50DD4">
        <w:rPr>
          <w:rFonts w:ascii="Arial" w:hAnsi="Arial" w:cs="Arial"/>
        </w:rPr>
        <w:t xml:space="preserve">Matthew </w:t>
      </w:r>
      <w:proofErr w:type="spellStart"/>
      <w:r w:rsidRPr="00E50DD4">
        <w:rPr>
          <w:rFonts w:ascii="Arial" w:hAnsi="Arial" w:cs="Arial"/>
        </w:rPr>
        <w:t>Accarrino</w:t>
      </w:r>
      <w:proofErr w:type="spellEnd"/>
      <w:r w:rsidRPr="00E50DD4">
        <w:rPr>
          <w:rFonts w:ascii="Arial" w:hAnsi="Arial" w:cs="Arial"/>
        </w:rPr>
        <w:t xml:space="preserve"> is an avid cyclist by day, Michelin-starred chef at night, and team chef during race season, so his entire life revolves around fueling, depleting the tank, and repeating the cycle. For dessert, </w:t>
      </w:r>
      <w:proofErr w:type="spellStart"/>
      <w:r w:rsidRPr="00E50DD4">
        <w:rPr>
          <w:rFonts w:ascii="Arial" w:hAnsi="Arial" w:cs="Arial"/>
        </w:rPr>
        <w:t>Accarinno</w:t>
      </w:r>
      <w:proofErr w:type="spellEnd"/>
      <w:r w:rsidRPr="00E50DD4">
        <w:rPr>
          <w:rFonts w:ascii="Arial" w:hAnsi="Arial" w:cs="Arial"/>
        </w:rPr>
        <w:t xml:space="preserve"> mixes no-sugar-added applesauce with a touch of yogurt, a spoonful of almond butter, and fresh fruit, then tops the whole thing with homemade granola. </w:t>
      </w:r>
    </w:p>
    <w:p w14:paraId="3721517B"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143FBF31" w14:textId="77777777" w:rsidR="00E50DD4" w:rsidRPr="00E50DD4" w:rsidRDefault="00E50DD4" w:rsidP="00E50DD4">
      <w:pPr>
        <w:pStyle w:val="NormalWeb"/>
        <w:numPr>
          <w:ilvl w:val="0"/>
          <w:numId w:val="40"/>
        </w:numPr>
        <w:ind w:right="4320"/>
        <w:rPr>
          <w:rFonts w:ascii="Arial" w:hAnsi="Arial" w:cs="Arial"/>
          <w:sz w:val="24"/>
        </w:rPr>
      </w:pPr>
      <w:r w:rsidRPr="00E50DD4">
        <w:rPr>
          <w:rFonts w:ascii="Arial" w:hAnsi="Arial" w:cs="Arial"/>
          <w:sz w:val="24"/>
        </w:rPr>
        <w:t xml:space="preserve">1 cup no-sugar added applesauce </w:t>
      </w:r>
    </w:p>
    <w:p w14:paraId="6C9676AB" w14:textId="77777777" w:rsidR="00E50DD4" w:rsidRPr="00E50DD4" w:rsidRDefault="00E50DD4" w:rsidP="00E50DD4">
      <w:pPr>
        <w:pStyle w:val="NormalWeb"/>
        <w:numPr>
          <w:ilvl w:val="0"/>
          <w:numId w:val="40"/>
        </w:numPr>
        <w:ind w:right="4320"/>
        <w:rPr>
          <w:rFonts w:ascii="Arial" w:hAnsi="Arial" w:cs="Arial"/>
          <w:sz w:val="24"/>
        </w:rPr>
      </w:pPr>
      <w:r w:rsidRPr="00E50DD4">
        <w:rPr>
          <w:rFonts w:ascii="Arial" w:hAnsi="Arial" w:cs="Arial"/>
          <w:sz w:val="24"/>
        </w:rPr>
        <w:t xml:space="preserve">1 tablespoon plain Greek yogurt </w:t>
      </w:r>
    </w:p>
    <w:p w14:paraId="63535CFA" w14:textId="77777777" w:rsidR="00E50DD4" w:rsidRPr="00E50DD4" w:rsidRDefault="00E50DD4" w:rsidP="00E50DD4">
      <w:pPr>
        <w:pStyle w:val="NormalWeb"/>
        <w:numPr>
          <w:ilvl w:val="0"/>
          <w:numId w:val="40"/>
        </w:numPr>
        <w:ind w:right="4320"/>
        <w:rPr>
          <w:rFonts w:ascii="Arial" w:hAnsi="Arial" w:cs="Arial"/>
          <w:sz w:val="24"/>
        </w:rPr>
      </w:pPr>
      <w:r w:rsidRPr="00E50DD4">
        <w:rPr>
          <w:rFonts w:ascii="Arial" w:hAnsi="Arial" w:cs="Arial"/>
          <w:sz w:val="24"/>
        </w:rPr>
        <w:t xml:space="preserve">1 tablespoon jam of your choice </w:t>
      </w:r>
    </w:p>
    <w:p w14:paraId="1022E187" w14:textId="77777777" w:rsidR="00E50DD4" w:rsidRPr="00E50DD4" w:rsidRDefault="00E50DD4" w:rsidP="00E50DD4">
      <w:pPr>
        <w:pStyle w:val="NormalWeb"/>
        <w:numPr>
          <w:ilvl w:val="0"/>
          <w:numId w:val="40"/>
        </w:numPr>
        <w:ind w:right="4320"/>
        <w:rPr>
          <w:rFonts w:ascii="Arial" w:hAnsi="Arial" w:cs="Arial"/>
          <w:sz w:val="24"/>
        </w:rPr>
      </w:pPr>
      <w:r w:rsidRPr="00E50DD4">
        <w:rPr>
          <w:rFonts w:ascii="Arial" w:hAnsi="Arial" w:cs="Arial"/>
          <w:sz w:val="24"/>
        </w:rPr>
        <w:t xml:space="preserve">1 tablespoon nut butter of your choice </w:t>
      </w:r>
    </w:p>
    <w:p w14:paraId="2532B171" w14:textId="77777777" w:rsidR="00E50DD4" w:rsidRPr="00E50DD4" w:rsidRDefault="00E50DD4" w:rsidP="00E50DD4">
      <w:pPr>
        <w:pStyle w:val="NormalWeb"/>
        <w:numPr>
          <w:ilvl w:val="0"/>
          <w:numId w:val="40"/>
        </w:numPr>
        <w:ind w:right="4320"/>
        <w:rPr>
          <w:rFonts w:ascii="Arial" w:hAnsi="Arial" w:cs="Arial"/>
          <w:sz w:val="24"/>
        </w:rPr>
      </w:pPr>
      <w:r w:rsidRPr="00E50DD4">
        <w:rPr>
          <w:rFonts w:ascii="Arial" w:hAnsi="Arial" w:cs="Arial"/>
          <w:sz w:val="24"/>
        </w:rPr>
        <w:t xml:space="preserve">1/4 cup granola </w:t>
      </w:r>
    </w:p>
    <w:p w14:paraId="24CDF4C6" w14:textId="77777777" w:rsidR="00E50DD4" w:rsidRPr="00E50DD4" w:rsidRDefault="00E50DD4" w:rsidP="00E50DD4">
      <w:pPr>
        <w:pStyle w:val="NormalWeb"/>
        <w:numPr>
          <w:ilvl w:val="0"/>
          <w:numId w:val="40"/>
        </w:numPr>
        <w:ind w:right="4320"/>
        <w:rPr>
          <w:rFonts w:ascii="Arial" w:hAnsi="Arial" w:cs="Arial"/>
          <w:sz w:val="24"/>
        </w:rPr>
      </w:pPr>
      <w:r w:rsidRPr="00E50DD4">
        <w:rPr>
          <w:rFonts w:ascii="Arial" w:hAnsi="Arial" w:cs="Arial"/>
          <w:sz w:val="24"/>
        </w:rPr>
        <w:t xml:space="preserve">1/2 banana, chopped </w:t>
      </w:r>
    </w:p>
    <w:p w14:paraId="0C3416AA"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45563D37" w14:textId="77777777" w:rsidR="00E50DD4" w:rsidRPr="00E50DD4" w:rsidRDefault="00E50DD4" w:rsidP="00E50DD4">
      <w:pPr>
        <w:pStyle w:val="graf"/>
        <w:numPr>
          <w:ilvl w:val="0"/>
          <w:numId w:val="41"/>
        </w:numPr>
        <w:ind w:right="4320"/>
        <w:rPr>
          <w:rFonts w:ascii="Arial" w:hAnsi="Arial" w:cs="Arial"/>
        </w:rPr>
      </w:pPr>
      <w:r w:rsidRPr="00E50DD4">
        <w:rPr>
          <w:rFonts w:ascii="Arial" w:hAnsi="Arial" w:cs="Arial"/>
        </w:rPr>
        <w:t>In glass jar or cup, begin with a layer of applesauce at the bottom. Continue alternating all ingredients to create parfait. If preferred, you can stir to eat. Serves one.</w:t>
      </w:r>
    </w:p>
    <w:p w14:paraId="18774F6F" w14:textId="77777777" w:rsidR="00E50DD4" w:rsidRPr="00D36467" w:rsidRDefault="00E50DD4" w:rsidP="00E50DD4">
      <w:pPr>
        <w:pStyle w:val="Heading2"/>
        <w:ind w:right="4320"/>
        <w:rPr>
          <w:i w:val="0"/>
          <w:iCs w:val="0"/>
          <w:sz w:val="24"/>
          <w:szCs w:val="24"/>
        </w:rPr>
      </w:pPr>
      <w:r w:rsidRPr="00D36467">
        <w:rPr>
          <w:i w:val="0"/>
          <w:iCs w:val="0"/>
          <w:sz w:val="24"/>
          <w:szCs w:val="24"/>
        </w:rPr>
        <w:t>Big Burger Bowl</w:t>
      </w:r>
    </w:p>
    <w:p w14:paraId="342F10BE" w14:textId="4121364E" w:rsidR="00E50DD4" w:rsidRPr="00E50DD4" w:rsidRDefault="00E50DD4" w:rsidP="00E50DD4">
      <w:pPr>
        <w:pStyle w:val="Heading4"/>
        <w:ind w:right="4320"/>
        <w:rPr>
          <w:rFonts w:ascii="Arial" w:hAnsi="Arial" w:cs="Arial"/>
          <w:color w:val="auto"/>
        </w:rPr>
      </w:pPr>
      <w:r w:rsidRPr="00E50DD4">
        <w:rPr>
          <w:rFonts w:ascii="Arial" w:hAnsi="Arial" w:cs="Arial"/>
          <w:color w:val="auto"/>
        </w:rPr>
        <w:t xml:space="preserve">Elyse </w:t>
      </w:r>
      <w:proofErr w:type="spellStart"/>
      <w:r w:rsidRPr="00E50DD4">
        <w:rPr>
          <w:rFonts w:ascii="Arial" w:hAnsi="Arial" w:cs="Arial"/>
          <w:color w:val="auto"/>
        </w:rPr>
        <w:t>Kopecky</w:t>
      </w:r>
      <w:proofErr w:type="spellEnd"/>
      <w:r w:rsidRPr="00E50DD4">
        <w:rPr>
          <w:rFonts w:ascii="Arial" w:hAnsi="Arial" w:cs="Arial"/>
          <w:color w:val="auto"/>
        </w:rPr>
        <w:t>, Co-Author of Run Fast, Eat Slow</w:t>
      </w:r>
    </w:p>
    <w:p w14:paraId="0CA22470" w14:textId="6FDD40A2" w:rsidR="00E50DD4" w:rsidRPr="00E50DD4" w:rsidRDefault="00E50DD4" w:rsidP="00E50DD4">
      <w:pPr>
        <w:pStyle w:val="body"/>
        <w:ind w:right="4320"/>
        <w:rPr>
          <w:rFonts w:ascii="Arial" w:hAnsi="Arial" w:cs="Arial"/>
        </w:rPr>
      </w:pPr>
      <w:r w:rsidRPr="00E50DD4">
        <w:rPr>
          <w:rFonts w:ascii="Arial" w:hAnsi="Arial" w:cs="Arial"/>
        </w:rPr>
        <w:t xml:space="preserve">Elyse </w:t>
      </w:r>
      <w:proofErr w:type="spellStart"/>
      <w:r w:rsidRPr="00E50DD4">
        <w:rPr>
          <w:rFonts w:ascii="Arial" w:hAnsi="Arial" w:cs="Arial"/>
        </w:rPr>
        <w:t>Kopecky</w:t>
      </w:r>
      <w:proofErr w:type="spellEnd"/>
      <w:r w:rsidRPr="00E50DD4">
        <w:rPr>
          <w:rFonts w:ascii="Arial" w:hAnsi="Arial" w:cs="Arial"/>
        </w:rPr>
        <w:t xml:space="preserve"> lets her body tell her what she should be eating. Following her book’s principle of “indulgent nourishment,” </w:t>
      </w:r>
      <w:proofErr w:type="spellStart"/>
      <w:r w:rsidRPr="00E50DD4">
        <w:rPr>
          <w:rFonts w:ascii="Arial" w:hAnsi="Arial" w:cs="Arial"/>
        </w:rPr>
        <w:t>Kopecky</w:t>
      </w:r>
      <w:proofErr w:type="spellEnd"/>
      <w:r w:rsidRPr="00E50DD4">
        <w:rPr>
          <w:rFonts w:ascii="Arial" w:hAnsi="Arial" w:cs="Arial"/>
        </w:rPr>
        <w:t xml:space="preserve"> doesn’t believe in skimping or deprivation; instead, she votes for meals (like this burrito bowl) that feel like a treat but are jam-packed with nutrients. </w:t>
      </w:r>
    </w:p>
    <w:p w14:paraId="435CA73E" w14:textId="77777777" w:rsidR="00E50DD4" w:rsidRPr="00E50DD4" w:rsidRDefault="00E50DD4" w:rsidP="00E50DD4">
      <w:pPr>
        <w:pStyle w:val="body"/>
        <w:ind w:right="4320"/>
        <w:rPr>
          <w:rFonts w:ascii="Arial" w:hAnsi="Arial" w:cs="Arial"/>
        </w:rPr>
      </w:pPr>
      <w:r w:rsidRPr="00E50DD4">
        <w:rPr>
          <w:rStyle w:val="Strong"/>
          <w:rFonts w:ascii="Arial" w:hAnsi="Arial" w:cs="Arial"/>
        </w:rPr>
        <w:t>Ingredients</w:t>
      </w:r>
    </w:p>
    <w:p w14:paraId="5488C519"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lastRenderedPageBreak/>
        <w:t xml:space="preserve">2 cups short-grain brown rice </w:t>
      </w:r>
    </w:p>
    <w:p w14:paraId="1DFE262D"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 egg </w:t>
      </w:r>
    </w:p>
    <w:p w14:paraId="3A0B5AE0"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1/2 cup crumbled feta </w:t>
      </w:r>
    </w:p>
    <w:p w14:paraId="60AA04A3"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1/4 cup almond flour </w:t>
      </w:r>
    </w:p>
    <w:p w14:paraId="7580C311"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2 cloves garlic, minced </w:t>
      </w:r>
    </w:p>
    <w:p w14:paraId="67C86BEB"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1/4 teaspoon salt </w:t>
      </w:r>
    </w:p>
    <w:p w14:paraId="0EE1033F"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1/2 teaspoon black pepper </w:t>
      </w:r>
    </w:p>
    <w:p w14:paraId="69463870"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 pound ground bison, beef, lamb, or turkey meat </w:t>
      </w:r>
    </w:p>
    <w:p w14:paraId="45F01580"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 bunch asparagus, drizzled with olive oil </w:t>
      </w:r>
    </w:p>
    <w:p w14:paraId="2675B029"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1/2 red onion, drizzled with olive oil </w:t>
      </w:r>
    </w:p>
    <w:p w14:paraId="0BF3D483" w14:textId="77777777" w:rsidR="00E50DD4" w:rsidRPr="00E50DD4" w:rsidRDefault="00E50DD4" w:rsidP="00E50DD4">
      <w:pPr>
        <w:pStyle w:val="NormalWeb"/>
        <w:numPr>
          <w:ilvl w:val="0"/>
          <w:numId w:val="42"/>
        </w:numPr>
        <w:ind w:right="4320"/>
        <w:rPr>
          <w:rFonts w:ascii="Arial" w:hAnsi="Arial" w:cs="Arial"/>
          <w:sz w:val="24"/>
        </w:rPr>
      </w:pPr>
      <w:r w:rsidRPr="00E50DD4">
        <w:rPr>
          <w:rFonts w:ascii="Arial" w:hAnsi="Arial" w:cs="Arial"/>
          <w:sz w:val="24"/>
        </w:rPr>
        <w:t xml:space="preserve">Salsa, guacamole, and cilantro (optional) </w:t>
      </w:r>
    </w:p>
    <w:p w14:paraId="242C613C" w14:textId="77777777" w:rsidR="00E50DD4" w:rsidRPr="00E50DD4" w:rsidRDefault="00E50DD4" w:rsidP="00E50DD4">
      <w:pPr>
        <w:pStyle w:val="body"/>
        <w:ind w:right="4320"/>
        <w:rPr>
          <w:rFonts w:ascii="Arial" w:hAnsi="Arial" w:cs="Arial"/>
        </w:rPr>
      </w:pPr>
      <w:r w:rsidRPr="00E50DD4">
        <w:rPr>
          <w:rStyle w:val="Strong"/>
          <w:rFonts w:ascii="Arial" w:hAnsi="Arial" w:cs="Arial"/>
        </w:rPr>
        <w:t>Directions</w:t>
      </w:r>
    </w:p>
    <w:p w14:paraId="559B04C0" w14:textId="77777777" w:rsidR="00E50DD4" w:rsidRPr="00E50DD4" w:rsidRDefault="00E50DD4" w:rsidP="00E50DD4">
      <w:pPr>
        <w:pStyle w:val="NormalWeb"/>
        <w:numPr>
          <w:ilvl w:val="0"/>
          <w:numId w:val="43"/>
        </w:numPr>
        <w:ind w:right="4320"/>
        <w:rPr>
          <w:rFonts w:ascii="Arial" w:hAnsi="Arial" w:cs="Arial"/>
          <w:sz w:val="24"/>
        </w:rPr>
      </w:pPr>
      <w:r w:rsidRPr="00E50DD4">
        <w:rPr>
          <w:rFonts w:ascii="Arial" w:hAnsi="Arial" w:cs="Arial"/>
          <w:sz w:val="24"/>
        </w:rPr>
        <w:t xml:space="preserve">Cook rice according to package directions. </w:t>
      </w:r>
    </w:p>
    <w:p w14:paraId="37121E4E" w14:textId="77777777" w:rsidR="00E50DD4" w:rsidRPr="00E50DD4" w:rsidRDefault="00E50DD4" w:rsidP="00E50DD4">
      <w:pPr>
        <w:pStyle w:val="NormalWeb"/>
        <w:numPr>
          <w:ilvl w:val="0"/>
          <w:numId w:val="43"/>
        </w:numPr>
        <w:ind w:right="4320"/>
        <w:rPr>
          <w:rFonts w:ascii="Arial" w:hAnsi="Arial" w:cs="Arial"/>
          <w:sz w:val="24"/>
        </w:rPr>
      </w:pPr>
      <w:r w:rsidRPr="00E50DD4">
        <w:rPr>
          <w:rFonts w:ascii="Arial" w:hAnsi="Arial" w:cs="Arial"/>
          <w:sz w:val="24"/>
        </w:rPr>
        <w:t xml:space="preserve">Preheat grill to medium-high. Meanwhile, in a large mixing bowl, combine egg, feta, almond flour, salt, and pepper. Add meat and mix without overworking. Form into four equal-size patties about one inch thick. </w:t>
      </w:r>
    </w:p>
    <w:p w14:paraId="4D216709" w14:textId="77777777" w:rsidR="00E50DD4" w:rsidRPr="00E50DD4" w:rsidRDefault="00E50DD4" w:rsidP="00E50DD4">
      <w:pPr>
        <w:pStyle w:val="NormalWeb"/>
        <w:numPr>
          <w:ilvl w:val="0"/>
          <w:numId w:val="43"/>
        </w:numPr>
        <w:ind w:right="4320"/>
        <w:rPr>
          <w:rFonts w:ascii="Arial" w:hAnsi="Arial" w:cs="Arial"/>
          <w:sz w:val="24"/>
        </w:rPr>
      </w:pPr>
      <w:r w:rsidRPr="00E50DD4">
        <w:rPr>
          <w:rFonts w:ascii="Arial" w:hAnsi="Arial" w:cs="Arial"/>
          <w:sz w:val="24"/>
        </w:rPr>
        <w:t xml:space="preserve">Grill burgers about three to four minutes per side, or until a thermometer placed in the center reads 160 degrees Fahrenheit and the meat is no longer pink. </w:t>
      </w:r>
    </w:p>
    <w:p w14:paraId="157A8FCD" w14:textId="77777777" w:rsidR="00E50DD4" w:rsidRPr="00E50DD4" w:rsidRDefault="00E50DD4" w:rsidP="00E50DD4">
      <w:pPr>
        <w:pStyle w:val="NormalWeb"/>
        <w:numPr>
          <w:ilvl w:val="0"/>
          <w:numId w:val="43"/>
        </w:numPr>
        <w:ind w:right="4320"/>
        <w:rPr>
          <w:rFonts w:ascii="Arial" w:hAnsi="Arial" w:cs="Arial"/>
          <w:sz w:val="24"/>
        </w:rPr>
      </w:pPr>
      <w:r w:rsidRPr="00E50DD4">
        <w:rPr>
          <w:rFonts w:ascii="Arial" w:hAnsi="Arial" w:cs="Arial"/>
          <w:sz w:val="24"/>
        </w:rPr>
        <w:t xml:space="preserve">While burgers are cooking, grill asparagus and red onion; chop when cooked. </w:t>
      </w:r>
    </w:p>
    <w:p w14:paraId="19EB628C" w14:textId="77777777" w:rsidR="00E50DD4" w:rsidRPr="00E50DD4" w:rsidRDefault="00E50DD4" w:rsidP="00E50DD4">
      <w:pPr>
        <w:pStyle w:val="NormalWeb"/>
        <w:numPr>
          <w:ilvl w:val="0"/>
          <w:numId w:val="43"/>
        </w:numPr>
        <w:ind w:right="4320"/>
        <w:rPr>
          <w:rFonts w:ascii="Arial" w:hAnsi="Arial" w:cs="Arial"/>
          <w:sz w:val="24"/>
        </w:rPr>
      </w:pPr>
      <w:r w:rsidRPr="00E50DD4">
        <w:rPr>
          <w:rFonts w:ascii="Arial" w:hAnsi="Arial" w:cs="Arial"/>
          <w:sz w:val="24"/>
        </w:rPr>
        <w:t xml:space="preserve">Divide rice into four servings. Top each with a burger, grilled veggies, and generous scoop of guacamole, salsa, and cilantro (if using). </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45FAED81" w14:textId="46764814" w:rsidR="00B663DB" w:rsidRDefault="00B663DB" w:rsidP="006F1755">
      <w:pPr>
        <w:pStyle w:val="Article"/>
        <w:ind w:right="4320"/>
        <w:rPr>
          <w:rFonts w:ascii="Arial" w:hAnsi="Arial" w:cs="Arial"/>
          <w:i/>
          <w:iCs/>
          <w:sz w:val="24"/>
        </w:rPr>
      </w:pPr>
    </w:p>
    <w:p w14:paraId="264ECEA8" w14:textId="77777777" w:rsidR="00B663DB" w:rsidRPr="000B2593" w:rsidRDefault="00B663DB" w:rsidP="00B663DB">
      <w:pPr>
        <w:widowControl w:val="0"/>
        <w:ind w:right="4140"/>
        <w:rPr>
          <w:rFonts w:ascii="Arial" w:hAnsi="Arial" w:cs="Arial"/>
          <w:b/>
          <w:bCs/>
        </w:rPr>
      </w:pPr>
      <w:r w:rsidRPr="000B2593">
        <w:rPr>
          <w:rFonts w:ascii="Arial" w:hAnsi="Arial" w:cs="Arial"/>
          <w:b/>
          <w:bCs/>
        </w:rPr>
        <w:t xml:space="preserve">P.S.  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385AD321" w14:textId="77777777" w:rsidR="00B663DB" w:rsidRPr="000B2593" w:rsidRDefault="00B663DB" w:rsidP="00B663DB">
      <w:pPr>
        <w:widowControl w:val="0"/>
        <w:ind w:right="4140"/>
        <w:rPr>
          <w:rFonts w:ascii="Arial" w:hAnsi="Arial" w:cs="Arial"/>
          <w:b/>
        </w:rPr>
      </w:pPr>
    </w:p>
    <w:p w14:paraId="0F627980" w14:textId="77777777" w:rsidR="00B663DB" w:rsidRPr="000B2593" w:rsidRDefault="00B663DB" w:rsidP="00B663DB">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4FDBD52D" w14:textId="77777777" w:rsidR="00B663DB" w:rsidRPr="000B2593" w:rsidRDefault="00B663DB" w:rsidP="00B663DB">
      <w:pPr>
        <w:widowControl w:val="0"/>
        <w:ind w:right="4140"/>
        <w:rPr>
          <w:rFonts w:ascii="Arial" w:hAnsi="Arial" w:cs="Arial"/>
          <w:b/>
        </w:rPr>
      </w:pPr>
    </w:p>
    <w:p w14:paraId="3F8E0999" w14:textId="77777777" w:rsidR="00B663DB" w:rsidRPr="000B2593" w:rsidRDefault="00B663DB" w:rsidP="00B663DB">
      <w:pPr>
        <w:widowControl w:val="0"/>
        <w:ind w:right="4140"/>
        <w:rPr>
          <w:rFonts w:ascii="Arial" w:hAnsi="Arial" w:cs="Arial"/>
          <w:b/>
        </w:rPr>
      </w:pPr>
      <w:r w:rsidRPr="000B2593">
        <w:rPr>
          <w:rFonts w:ascii="Arial" w:hAnsi="Arial" w:cs="Arial"/>
          <w:b/>
        </w:rPr>
        <w:t xml:space="preserve">They’ll walk you through a series of </w:t>
      </w:r>
      <w:r w:rsidRPr="000B2593">
        <w:rPr>
          <w:rFonts w:ascii="Arial" w:hAnsi="Arial" w:cs="Arial"/>
          <w:b/>
        </w:rPr>
        <w:lastRenderedPageBreak/>
        <w:t xml:space="preserve">questions that will help narrow down the thousands of options to the two or three that exactly match your unique situation.  </w:t>
      </w:r>
    </w:p>
    <w:p w14:paraId="4712FBC9" w14:textId="77777777" w:rsidR="00B663DB" w:rsidRPr="000B2593" w:rsidRDefault="00B663DB" w:rsidP="00B663DB">
      <w:pPr>
        <w:widowControl w:val="0"/>
        <w:ind w:right="4140"/>
        <w:rPr>
          <w:rFonts w:ascii="Arial" w:hAnsi="Arial" w:cs="Arial"/>
          <w:b/>
        </w:rPr>
      </w:pPr>
    </w:p>
    <w:p w14:paraId="3E52399E" w14:textId="77777777" w:rsidR="00B663DB" w:rsidRPr="000B2593" w:rsidRDefault="00B663DB" w:rsidP="00B663DB">
      <w:pPr>
        <w:widowControl w:val="0"/>
        <w:ind w:right="414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737935F1" w14:textId="77777777" w:rsidR="00B663DB" w:rsidRPr="000B2593" w:rsidRDefault="00B663DB" w:rsidP="00B663DB">
      <w:pPr>
        <w:widowControl w:val="0"/>
        <w:ind w:right="4140"/>
        <w:rPr>
          <w:rFonts w:ascii="Arial" w:hAnsi="Arial" w:cs="Arial"/>
          <w:b/>
        </w:rPr>
      </w:pPr>
    </w:p>
    <w:p w14:paraId="0C174CB3" w14:textId="77777777" w:rsidR="00B663DB" w:rsidRPr="000B2593" w:rsidRDefault="00B663DB" w:rsidP="00B663DB">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0B1599FD" w14:textId="77777777" w:rsidR="008D1F0F" w:rsidRDefault="008D1F0F" w:rsidP="006F1755">
      <w:pPr>
        <w:rPr>
          <w:rFonts w:ascii="Arial" w:hAnsi="Arial" w:cs="Arial"/>
          <w:b/>
          <w:bCs/>
          <w:sz w:val="32"/>
          <w:szCs w:val="32"/>
        </w:rPr>
      </w:pPr>
    </w:p>
    <w:p w14:paraId="4E54BF03" w14:textId="77777777" w:rsidR="008D1F0F" w:rsidRDefault="008D1F0F" w:rsidP="006F1755">
      <w:pPr>
        <w:rPr>
          <w:rFonts w:ascii="Arial" w:hAnsi="Arial" w:cs="Arial"/>
          <w:b/>
          <w:bCs/>
          <w:sz w:val="32"/>
          <w:szCs w:val="32"/>
        </w:rPr>
      </w:pPr>
    </w:p>
    <w:p w14:paraId="7DD6ACBB" w14:textId="77777777" w:rsidR="008D1F0F" w:rsidRDefault="008D1F0F" w:rsidP="006F1755">
      <w:pPr>
        <w:rPr>
          <w:rFonts w:ascii="Arial" w:hAnsi="Arial" w:cs="Arial"/>
          <w:b/>
          <w:bCs/>
          <w:sz w:val="32"/>
          <w:szCs w:val="32"/>
        </w:rPr>
      </w:pPr>
    </w:p>
    <w:p w14:paraId="2B07F143" w14:textId="77777777" w:rsidR="008D1F0F" w:rsidRDefault="008D1F0F" w:rsidP="006F1755">
      <w:pPr>
        <w:rPr>
          <w:rFonts w:ascii="Arial" w:hAnsi="Arial" w:cs="Arial"/>
          <w:b/>
          <w:bCs/>
          <w:sz w:val="32"/>
          <w:szCs w:val="32"/>
        </w:rPr>
      </w:pPr>
    </w:p>
    <w:p w14:paraId="3F9E2138" w14:textId="2FAD6BA9" w:rsidR="00F11E94" w:rsidRPr="00052AB1" w:rsidRDefault="00F11E94" w:rsidP="006F1755">
      <w:pPr>
        <w:rPr>
          <w:rFonts w:ascii="Arial" w:hAnsi="Arial" w:cs="Arial"/>
          <w:b/>
          <w:bCs/>
          <w:sz w:val="32"/>
          <w:szCs w:val="32"/>
        </w:rPr>
      </w:pPr>
      <w:r w:rsidRPr="00064966">
        <w:rPr>
          <w:rFonts w:ascii="Arial" w:hAnsi="Arial" w:cs="Arial"/>
          <w:b/>
          <w:bCs/>
          <w:sz w:val="32"/>
          <w:szCs w:val="32"/>
        </w:rPr>
        <w:t>Week #3</w:t>
      </w:r>
    </w:p>
    <w:p w14:paraId="7D55A520" w14:textId="7D700AB2" w:rsidR="00675437" w:rsidRPr="00C365DF" w:rsidRDefault="00F11E94" w:rsidP="00C365DF">
      <w:pPr>
        <w:pStyle w:val="Heading1"/>
        <w:ind w:right="4320"/>
        <w:rPr>
          <w:sz w:val="24"/>
        </w:rPr>
      </w:pPr>
      <w:r w:rsidRPr="00C365DF">
        <w:rPr>
          <w:rFonts w:eastAsia="Arial"/>
          <w:i/>
          <w:iCs/>
          <w:sz w:val="28"/>
          <w:szCs w:val="28"/>
        </w:rPr>
        <w:t xml:space="preserve">Subject line: </w:t>
      </w:r>
      <w:r w:rsidR="00D36467">
        <w:t>Why Venting Doesn’t Work</w:t>
      </w:r>
    </w:p>
    <w:p w14:paraId="23D6DE7F" w14:textId="673105C7" w:rsidR="00D36467" w:rsidRPr="005E49D5" w:rsidRDefault="00DA3556" w:rsidP="005E49D5">
      <w:pPr>
        <w:pStyle w:val="slate-paragraph"/>
        <w:ind w:right="4320"/>
        <w:rPr>
          <w:rFonts w:ascii="Arial" w:hAnsi="Arial" w:cs="Arial"/>
        </w:rPr>
      </w:pPr>
      <w:r w:rsidRPr="005E49D5">
        <w:rPr>
          <w:rFonts w:ascii="Arial" w:hAnsi="Arial" w:cs="Arial"/>
        </w:rPr>
        <w:t>M</w:t>
      </w:r>
      <w:r w:rsidR="00D36467" w:rsidRPr="005E49D5">
        <w:rPr>
          <w:rFonts w:ascii="Arial" w:hAnsi="Arial" w:cs="Arial"/>
        </w:rPr>
        <w:t xml:space="preserve">any of us think venting will make things feel a little better, whether it’s complaining to co-workers about a micromanaging boss or airing frustration with your partner and kids. But while blowing off steam often feels like it works to extinguish negative emotions, </w:t>
      </w:r>
      <w:r w:rsidRPr="005E49D5">
        <w:rPr>
          <w:rFonts w:ascii="Arial" w:hAnsi="Arial" w:cs="Arial"/>
          <w:i/>
          <w:iCs/>
        </w:rPr>
        <w:t xml:space="preserve">State of Mind </w:t>
      </w:r>
      <w:r w:rsidRPr="005E49D5">
        <w:rPr>
          <w:rFonts w:ascii="Arial" w:hAnsi="Arial" w:cs="Arial"/>
        </w:rPr>
        <w:t xml:space="preserve">says that </w:t>
      </w:r>
      <w:r w:rsidR="00D36467" w:rsidRPr="005E49D5">
        <w:rPr>
          <w:rFonts w:ascii="Arial" w:hAnsi="Arial" w:cs="Arial"/>
        </w:rPr>
        <w:t>academic papers and clinical work with patients show it doesn’t. In fact, it often makes things worse.</w:t>
      </w:r>
    </w:p>
    <w:p w14:paraId="05226DAE" w14:textId="5723F614" w:rsidR="00D36467" w:rsidRPr="005E49D5" w:rsidRDefault="00D36467" w:rsidP="005E49D5">
      <w:pPr>
        <w:pStyle w:val="slate-paragraph"/>
        <w:ind w:right="4320"/>
        <w:rPr>
          <w:rFonts w:ascii="Arial" w:hAnsi="Arial" w:cs="Arial"/>
        </w:rPr>
      </w:pPr>
      <w:r w:rsidRPr="005E49D5">
        <w:rPr>
          <w:rFonts w:ascii="Arial" w:hAnsi="Arial" w:cs="Arial"/>
        </w:rPr>
        <w:t xml:space="preserve">The idea of venting can be traced as far back as Aristotle, but Freud is the one who really popularized the notion of catharsis. Most of what we assume about the need to “let it out” comes from his assertions about the danger of unexpressed feelings. </w:t>
      </w:r>
    </w:p>
    <w:p w14:paraId="15D96671" w14:textId="5CA6A0DB" w:rsidR="00D36467" w:rsidRPr="005E49D5" w:rsidRDefault="00D36467" w:rsidP="005E49D5">
      <w:pPr>
        <w:pStyle w:val="slate-paragraph"/>
        <w:ind w:right="4320"/>
        <w:rPr>
          <w:rFonts w:ascii="Arial" w:hAnsi="Arial" w:cs="Arial"/>
        </w:rPr>
      </w:pPr>
      <w:r w:rsidRPr="008D1F0F">
        <w:rPr>
          <w:rFonts w:ascii="Arial" w:hAnsi="Arial" w:cs="Arial"/>
          <w:b/>
          <w:bCs/>
          <w:sz w:val="28"/>
          <w:szCs w:val="28"/>
        </w:rPr>
        <w:t>Neuroscience</w:t>
      </w:r>
      <w:r w:rsidRPr="005E49D5">
        <w:rPr>
          <w:rFonts w:ascii="Arial" w:hAnsi="Arial" w:cs="Arial"/>
        </w:rPr>
        <w:t xml:space="preserve">—specifically, neural plasticity—explains why venting reinforces negative emotions. You can think of our brain circuitry like hiking trails. The ones that get a lot of traffic get smoother and wider, with brush stomped down and pushed back. The neural pathways that sit fallow grow over, becoming less likely to be used. Kindergarten teachers </w:t>
      </w:r>
      <w:r w:rsidRPr="005E49D5">
        <w:rPr>
          <w:rFonts w:ascii="Arial" w:hAnsi="Arial" w:cs="Arial"/>
        </w:rPr>
        <w:lastRenderedPageBreak/>
        <w:t>are thus spot on when they say, “The thoughts you water are the ones that grow.” This is also true for emotions, like resentment, and the ways we respond to them, like venting. The more we vent, the more likely we are to vent in the future.</w:t>
      </w:r>
    </w:p>
    <w:p w14:paraId="216AC2F9" w14:textId="77777777" w:rsidR="008D1F0F" w:rsidRDefault="00D36467" w:rsidP="005E49D5">
      <w:pPr>
        <w:pStyle w:val="slate-paragraph"/>
        <w:ind w:right="4320"/>
        <w:rPr>
          <w:rFonts w:ascii="Arial" w:hAnsi="Arial" w:cs="Arial"/>
        </w:rPr>
      </w:pPr>
      <w:r w:rsidRPr="008D1F0F">
        <w:rPr>
          <w:rFonts w:ascii="Arial" w:hAnsi="Arial" w:cs="Arial"/>
          <w:b/>
          <w:bCs/>
          <w:sz w:val="28"/>
          <w:szCs w:val="28"/>
        </w:rPr>
        <w:t>Why do we still do it?</w:t>
      </w:r>
      <w:r w:rsidRPr="008D1F0F">
        <w:rPr>
          <w:rFonts w:ascii="Arial" w:hAnsi="Arial" w:cs="Arial"/>
          <w:sz w:val="28"/>
          <w:szCs w:val="28"/>
        </w:rPr>
        <w:t xml:space="preserve"> </w:t>
      </w:r>
    </w:p>
    <w:p w14:paraId="1CEFFCB8" w14:textId="6732C2DF" w:rsidR="00D36467" w:rsidRPr="005E49D5" w:rsidRDefault="00D36467" w:rsidP="005E49D5">
      <w:pPr>
        <w:pStyle w:val="slate-paragraph"/>
        <w:ind w:right="4320"/>
        <w:rPr>
          <w:rFonts w:ascii="Arial" w:hAnsi="Arial" w:cs="Arial"/>
        </w:rPr>
      </w:pPr>
      <w:r w:rsidRPr="005E49D5">
        <w:rPr>
          <w:rFonts w:ascii="Arial" w:hAnsi="Arial" w:cs="Arial"/>
        </w:rPr>
        <w:t xml:space="preserve">For starters, venting can be like scratching a mosquito bite. It </w:t>
      </w:r>
      <w:r w:rsidRPr="005E49D5">
        <w:rPr>
          <w:rStyle w:val="Emphasis"/>
          <w:rFonts w:ascii="Arial" w:hAnsi="Arial" w:cs="Arial"/>
        </w:rPr>
        <w:t xml:space="preserve">feels </w:t>
      </w:r>
      <w:r w:rsidRPr="005E49D5">
        <w:rPr>
          <w:rFonts w:ascii="Arial" w:hAnsi="Arial" w:cs="Arial"/>
        </w:rPr>
        <w:t>like it works at first. Studies have shown a drop in diastolic blood pressure of 1 to 10 points after venting. But they show no attendant drop in hostility. It feels like we release anger or frustration, but we don’t. Even if we didn’t experience this temporary alleviation, there’s the fact that negative feelings naturally dissipate over time. People who do nothing assume the abatement owes to time; people who vent believe venting did the trick. And our choices can be self-reinforcing. If it seems like venting worked, we’re less likely to abide by social norms around holding back in the future.</w:t>
      </w:r>
    </w:p>
    <w:p w14:paraId="3DBED1DF" w14:textId="5E1A9AE1" w:rsidR="00D36467" w:rsidRPr="005E49D5" w:rsidRDefault="00D36467" w:rsidP="005E49D5">
      <w:pPr>
        <w:pStyle w:val="slate-paragraph"/>
        <w:ind w:right="4320"/>
        <w:rPr>
          <w:rFonts w:ascii="Arial" w:hAnsi="Arial" w:cs="Arial"/>
        </w:rPr>
      </w:pPr>
      <w:r w:rsidRPr="005E49D5">
        <w:rPr>
          <w:rFonts w:ascii="Arial" w:hAnsi="Arial" w:cs="Arial"/>
        </w:rPr>
        <w:t xml:space="preserve">Another culprit reinforcing the “catharsis hypothesis” is media messaging. Emotional awareness is on the rise, with more Americans understanding concepts like trauma and toxic </w:t>
      </w:r>
      <w:r w:rsidR="005C3262">
        <w:rPr>
          <w:rFonts w:ascii="Arial" w:hAnsi="Arial" w:cs="Arial"/>
        </w:rPr>
        <w:t>positivity</w:t>
      </w:r>
      <w:r w:rsidRPr="005E49D5">
        <w:rPr>
          <w:rFonts w:ascii="Arial" w:hAnsi="Arial" w:cs="Arial"/>
        </w:rPr>
        <w:t xml:space="preserve">. We’ve gotten the message that we need to acknowledge our emotions and set boundaries in our workplaces and relationships. But complaining to co-workers about your office manager switching muffin brands isn’t the same as whistleblowing, and an occasional gripe is different from constant negativity. In more general terms, embracing our feelings isn’t the same as expressing them, and not all forms of expression are created equal. Realizing “I’m angry” (always OK) is a different beast from telling someone “I’m angry” (sometimes OK), and it’s even further from berating </w:t>
      </w:r>
      <w:r w:rsidR="005C3262">
        <w:rPr>
          <w:rFonts w:ascii="Arial" w:hAnsi="Arial" w:cs="Arial"/>
        </w:rPr>
        <w:t>some</w:t>
      </w:r>
      <w:r w:rsidRPr="005E49D5">
        <w:rPr>
          <w:rFonts w:ascii="Arial" w:hAnsi="Arial" w:cs="Arial"/>
        </w:rPr>
        <w:t xml:space="preserve">one for causing your anger (not OK). </w:t>
      </w:r>
    </w:p>
    <w:p w14:paraId="12354B45" w14:textId="367524C2" w:rsidR="00DA3556" w:rsidRPr="005E49D5" w:rsidRDefault="00DA3556" w:rsidP="005E49D5">
      <w:pPr>
        <w:pStyle w:val="slate-paragraph"/>
        <w:ind w:right="4320"/>
        <w:rPr>
          <w:rFonts w:ascii="Arial" w:hAnsi="Arial" w:cs="Arial"/>
        </w:rPr>
      </w:pPr>
      <w:r w:rsidRPr="005E49D5">
        <w:rPr>
          <w:rFonts w:ascii="Arial" w:hAnsi="Arial" w:cs="Arial"/>
        </w:rPr>
        <w:t xml:space="preserve">We want to give in to the urge to wallow, to do damage, to invite company into our misery. We also can feel closer to others when we expose them to our raw emotion, and if there’s one reliable truth about human psychology, it’s that we desire connection so much that we’ll take it </w:t>
      </w:r>
      <w:r w:rsidRPr="005E49D5">
        <w:rPr>
          <w:rFonts w:ascii="Arial" w:hAnsi="Arial" w:cs="Arial"/>
        </w:rPr>
        <w:lastRenderedPageBreak/>
        <w:t>in negative forms when we can’t get positive ones. But venting often doesn’t work to enhance intimacy; it can even isolate us further, whether we’re talking about getting a bad rep among our colleagues for being a negative Nancy, undermining our partner’s sense of trust and safety, or having people in our social circles associate us with stress.</w:t>
      </w:r>
    </w:p>
    <w:p w14:paraId="463A24E5" w14:textId="1D708103" w:rsidR="00DA3556" w:rsidRPr="005E49D5" w:rsidRDefault="00DA3556" w:rsidP="005E49D5">
      <w:pPr>
        <w:pStyle w:val="slate-paragraph"/>
        <w:ind w:right="4320"/>
        <w:rPr>
          <w:rFonts w:ascii="Arial" w:hAnsi="Arial" w:cs="Arial"/>
        </w:rPr>
      </w:pPr>
      <w:r w:rsidRPr="005E49D5">
        <w:rPr>
          <w:rFonts w:ascii="Arial" w:hAnsi="Arial" w:cs="Arial"/>
        </w:rPr>
        <w:t>None of this means you should repress your emotions</w:t>
      </w:r>
      <w:r w:rsidR="00111955" w:rsidRPr="005E49D5">
        <w:rPr>
          <w:rFonts w:ascii="Arial" w:hAnsi="Arial" w:cs="Arial"/>
        </w:rPr>
        <w:t xml:space="preserve"> or</w:t>
      </w:r>
      <w:r w:rsidRPr="005E49D5">
        <w:rPr>
          <w:rFonts w:ascii="Arial" w:hAnsi="Arial" w:cs="Arial"/>
        </w:rPr>
        <w:t xml:space="preserve"> never grouse to your loved ones. In fact, studies on “social sharing” show that the productiveness of this type of venting depends on how it’s done. According to a 2019 paper, “When Chatting About Negative Experiences Helps—and When It Hurts,” recounting a negative experience takes you right back there emotionally and</w:t>
      </w:r>
      <w:r w:rsidR="005C3262">
        <w:rPr>
          <w:rFonts w:ascii="Arial" w:hAnsi="Arial" w:cs="Arial"/>
        </w:rPr>
        <w:t xml:space="preserve"> </w:t>
      </w:r>
      <w:r w:rsidRPr="005E49D5">
        <w:rPr>
          <w:rFonts w:ascii="Arial" w:hAnsi="Arial" w:cs="Arial"/>
        </w:rPr>
        <w:t xml:space="preserve">physiologically, just like the grievance narrative research shows. That leads to an increase in negativity. </w:t>
      </w:r>
    </w:p>
    <w:p w14:paraId="3FA6452D" w14:textId="45B5AEDB" w:rsidR="00DA3556" w:rsidRPr="005E49D5" w:rsidRDefault="008D1F0F" w:rsidP="005E49D5">
      <w:pPr>
        <w:pStyle w:val="slate-paragraph"/>
        <w:ind w:right="4320"/>
        <w:rPr>
          <w:rFonts w:ascii="Arial" w:hAnsi="Arial" w:cs="Arial"/>
        </w:rPr>
      </w:pPr>
      <w:r w:rsidRPr="008D1F0F">
        <w:rPr>
          <w:rFonts w:ascii="Arial" w:hAnsi="Arial" w:cs="Arial"/>
          <w:b/>
          <w:bCs/>
          <w:sz w:val="28"/>
          <w:szCs w:val="28"/>
        </w:rPr>
        <w:t>Restructuring</w:t>
      </w:r>
      <w:r>
        <w:rPr>
          <w:rFonts w:ascii="Arial" w:hAnsi="Arial" w:cs="Arial"/>
        </w:rPr>
        <w:br/>
      </w:r>
      <w:r w:rsidR="00111955" w:rsidRPr="005E49D5">
        <w:rPr>
          <w:rFonts w:ascii="Arial" w:hAnsi="Arial" w:cs="Arial"/>
        </w:rPr>
        <w:t>C</w:t>
      </w:r>
      <w:r w:rsidR="00DA3556" w:rsidRPr="005E49D5">
        <w:rPr>
          <w:rFonts w:ascii="Arial" w:hAnsi="Arial" w:cs="Arial"/>
        </w:rPr>
        <w:t xml:space="preserve">hatting with friends can bring closure when they help you </w:t>
      </w:r>
      <w:r w:rsidR="00DA3556" w:rsidRPr="005E49D5">
        <w:rPr>
          <w:rStyle w:val="Emphasis"/>
          <w:rFonts w:ascii="Arial" w:hAnsi="Arial" w:cs="Arial"/>
        </w:rPr>
        <w:t>reconstrue</w:t>
      </w:r>
      <w:r w:rsidR="00DA3556" w:rsidRPr="005E49D5">
        <w:rPr>
          <w:rFonts w:ascii="Arial" w:hAnsi="Arial" w:cs="Arial"/>
        </w:rPr>
        <w:t xml:space="preserve"> an event, rather than just recount it. What does that look like? Asking why you think the other person acted that way, prodding to see whether there’s anything to be learned from it all, and just generally broadening your perspective to “the grand scheme of things.” </w:t>
      </w:r>
    </w:p>
    <w:p w14:paraId="2CB20196" w14:textId="5A9BF8C7" w:rsidR="00DA3556" w:rsidRPr="005E49D5" w:rsidRDefault="00DA3556" w:rsidP="005E49D5">
      <w:pPr>
        <w:pStyle w:val="slate-paragraph"/>
        <w:ind w:right="4320"/>
        <w:rPr>
          <w:rFonts w:ascii="Arial" w:hAnsi="Arial" w:cs="Arial"/>
        </w:rPr>
      </w:pPr>
      <w:r w:rsidRPr="005E49D5">
        <w:rPr>
          <w:rFonts w:ascii="Arial" w:hAnsi="Arial" w:cs="Arial"/>
        </w:rPr>
        <w:t xml:space="preserve">There are lots of other things you can do when overwhelmed by negative emotion. Try “square breathing,” four breaths in and four breaths out, </w:t>
      </w:r>
      <w:proofErr w:type="gramStart"/>
      <w:r w:rsidRPr="005E49D5">
        <w:rPr>
          <w:rFonts w:ascii="Arial" w:hAnsi="Arial" w:cs="Arial"/>
        </w:rPr>
        <w:t>in order to</w:t>
      </w:r>
      <w:proofErr w:type="gramEnd"/>
      <w:r w:rsidRPr="005E49D5">
        <w:rPr>
          <w:rFonts w:ascii="Arial" w:hAnsi="Arial" w:cs="Arial"/>
        </w:rPr>
        <w:t xml:space="preserve"> take your body out of fight-or-flight mode. If that doesn’t work, there’s another schoolteacher trick: Cross your arms in front of you like steps five and six of the macarena; make fists, pretending one holds a bouquet and the other a candle; breathe in the roses; and blow out the flame. Psychologists call techniques like this “psychological distancing,” and studies show that they’re an effective way to defuse upsetting emotions like anger. When a modicum of calm descends, try to identify the root of your frustration by asking yourself: “Why am I so upset about this?” Ultimately, anger is like smoke. You </w:t>
      </w:r>
      <w:proofErr w:type="gramStart"/>
      <w:r w:rsidRPr="005E49D5">
        <w:rPr>
          <w:rFonts w:ascii="Arial" w:hAnsi="Arial" w:cs="Arial"/>
        </w:rPr>
        <w:t>have to</w:t>
      </w:r>
      <w:proofErr w:type="gramEnd"/>
      <w:r w:rsidRPr="005E49D5">
        <w:rPr>
          <w:rFonts w:ascii="Arial" w:hAnsi="Arial" w:cs="Arial"/>
        </w:rPr>
        <w:t xml:space="preserve"> get at what’s feeding the fire. After sitting with your emotions, move forward by problem-solving, scheduling a </w:t>
      </w:r>
      <w:r w:rsidRPr="005E49D5">
        <w:rPr>
          <w:rFonts w:ascii="Arial" w:hAnsi="Arial" w:cs="Arial"/>
        </w:rPr>
        <w:lastRenderedPageBreak/>
        <w:t>future time to discuss underlying issues, or using any number of other healthy coping mechanisms.</w:t>
      </w:r>
    </w:p>
    <w:p w14:paraId="43F3B288" w14:textId="3352015B" w:rsidR="00DA3556" w:rsidRPr="005E49D5" w:rsidRDefault="00DA3556" w:rsidP="005E49D5">
      <w:pPr>
        <w:pStyle w:val="slate-paragraph"/>
        <w:ind w:right="4320"/>
        <w:rPr>
          <w:rFonts w:ascii="Arial" w:hAnsi="Arial" w:cs="Arial"/>
        </w:rPr>
      </w:pPr>
      <w:r w:rsidRPr="005E49D5">
        <w:rPr>
          <w:rFonts w:ascii="Arial" w:hAnsi="Arial" w:cs="Arial"/>
        </w:rPr>
        <w:t xml:space="preserve">Just stop counting venting </w:t>
      </w:r>
      <w:r w:rsidR="005C3262">
        <w:rPr>
          <w:rFonts w:ascii="Arial" w:hAnsi="Arial" w:cs="Arial"/>
        </w:rPr>
        <w:t xml:space="preserve">(without </w:t>
      </w:r>
      <w:r w:rsidR="00952EA0">
        <w:rPr>
          <w:rFonts w:ascii="Arial" w:hAnsi="Arial" w:cs="Arial"/>
        </w:rPr>
        <w:t xml:space="preserve">any reconstruction following your vent) </w:t>
      </w:r>
      <w:r w:rsidRPr="005E49D5">
        <w:rPr>
          <w:rFonts w:ascii="Arial" w:hAnsi="Arial" w:cs="Arial"/>
        </w:rPr>
        <w:t>among them</w:t>
      </w:r>
      <w:r w:rsidR="005C3262">
        <w:rPr>
          <w:rFonts w:ascii="Arial" w:hAnsi="Arial" w:cs="Arial"/>
        </w:rPr>
        <w:t>.</w:t>
      </w:r>
    </w:p>
    <w:p w14:paraId="52C46BD4" w14:textId="01BD39F0" w:rsidR="00F11E94" w:rsidRPr="00F21779" w:rsidRDefault="00F11E94" w:rsidP="006F1755">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3AC85DB" w14:textId="0D87DFE1" w:rsidR="007D2CF1" w:rsidRDefault="007D2CF1" w:rsidP="006F1755">
      <w:pPr>
        <w:widowControl w:val="0"/>
        <w:ind w:right="4320"/>
        <w:rPr>
          <w:rFonts w:ascii="Arial" w:hAnsi="Arial" w:cs="Arial"/>
          <w:b/>
          <w:bCs/>
        </w:rPr>
      </w:pPr>
    </w:p>
    <w:p w14:paraId="2DB7F614" w14:textId="77777777" w:rsidR="00B663DB" w:rsidRPr="000B2593" w:rsidRDefault="00B663DB" w:rsidP="00B663DB">
      <w:pPr>
        <w:ind w:right="4320"/>
        <w:rPr>
          <w:rFonts w:ascii="Arial" w:hAnsi="Arial" w:cs="Arial"/>
          <w:b/>
          <w:bCs/>
        </w:rPr>
      </w:pPr>
      <w:r w:rsidRPr="000B2593">
        <w:rPr>
          <w:rFonts w:ascii="Arial" w:hAnsi="Arial" w:cs="Arial"/>
          <w:b/>
          <w:bCs/>
        </w:rPr>
        <w:t xml:space="preserve">P.S.  </w:t>
      </w:r>
      <w:bookmarkStart w:id="0"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0"/>
    </w:p>
    <w:p w14:paraId="30A464B3" w14:textId="77777777" w:rsidR="00B663DB" w:rsidRPr="000802AC" w:rsidRDefault="00B663DB"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49ED8B58" w:rsidR="00F11E94" w:rsidRDefault="00F11E94" w:rsidP="006F1755">
      <w:pPr>
        <w:rPr>
          <w:rFonts w:ascii="Arial" w:hAnsi="Arial" w:cs="Arial"/>
          <w:b/>
          <w:bCs/>
          <w:sz w:val="32"/>
          <w:szCs w:val="32"/>
        </w:rPr>
      </w:pPr>
    </w:p>
    <w:p w14:paraId="39078FC7" w14:textId="722392D7" w:rsidR="008D1F0F" w:rsidRDefault="008D1F0F" w:rsidP="006F1755">
      <w:pPr>
        <w:rPr>
          <w:rFonts w:ascii="Arial" w:hAnsi="Arial" w:cs="Arial"/>
          <w:b/>
          <w:bCs/>
          <w:sz w:val="32"/>
          <w:szCs w:val="32"/>
        </w:rPr>
      </w:pPr>
    </w:p>
    <w:p w14:paraId="59C5423B" w14:textId="7F8AC2A6" w:rsidR="008D1F0F" w:rsidRDefault="008D1F0F" w:rsidP="006F1755">
      <w:pPr>
        <w:rPr>
          <w:rFonts w:ascii="Arial" w:hAnsi="Arial" w:cs="Arial"/>
          <w:b/>
          <w:bCs/>
          <w:sz w:val="32"/>
          <w:szCs w:val="32"/>
        </w:rPr>
      </w:pPr>
    </w:p>
    <w:p w14:paraId="095A45C1" w14:textId="77777777" w:rsidR="008D1F0F" w:rsidRPr="00064966" w:rsidRDefault="008D1F0F" w:rsidP="006F1755">
      <w:pPr>
        <w:rPr>
          <w:rFonts w:ascii="Arial" w:hAnsi="Arial" w:cs="Arial"/>
          <w:b/>
          <w:bCs/>
          <w:sz w:val="32"/>
          <w:szCs w:val="32"/>
        </w:rPr>
      </w:pP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t>Week #4</w:t>
      </w:r>
    </w:p>
    <w:p w14:paraId="05583CA3" w14:textId="77777777" w:rsidR="00F11E94" w:rsidRPr="00064966" w:rsidRDefault="00F11E94" w:rsidP="006F1755">
      <w:pPr>
        <w:rPr>
          <w:rFonts w:ascii="Arial" w:hAnsi="Arial" w:cs="Arial"/>
        </w:rPr>
      </w:pPr>
    </w:p>
    <w:p w14:paraId="251AE354" w14:textId="5613358B" w:rsidR="00F11E94" w:rsidRDefault="00F11E94" w:rsidP="004A72E4">
      <w:pPr>
        <w:tabs>
          <w:tab w:val="left" w:pos="5040"/>
        </w:tabs>
        <w:ind w:right="4320"/>
        <w:rPr>
          <w:rFonts w:ascii="Arial" w:hAnsi="Arial" w:cs="Arial"/>
          <w:b/>
          <w:bCs/>
          <w:color w:val="000000"/>
          <w:sz w:val="32"/>
          <w:szCs w:val="32"/>
        </w:rPr>
      </w:pPr>
      <w:r w:rsidRPr="00064966">
        <w:rPr>
          <w:rFonts w:ascii="Arial" w:hAnsi="Arial" w:cs="Arial"/>
          <w:b/>
          <w:bCs/>
          <w:i/>
          <w:iCs/>
          <w:sz w:val="28"/>
          <w:szCs w:val="28"/>
        </w:rPr>
        <w:t xml:space="preserve">Subject line: </w:t>
      </w:r>
      <w:r w:rsidR="005E49D5">
        <w:rPr>
          <w:rFonts w:ascii="Arial" w:hAnsi="Arial" w:cs="Arial"/>
          <w:b/>
          <w:bCs/>
          <w:color w:val="000000"/>
          <w:sz w:val="32"/>
          <w:szCs w:val="32"/>
        </w:rPr>
        <w:t>Phrases Great Leaders Never Say to Employees</w:t>
      </w:r>
    </w:p>
    <w:p w14:paraId="2EC94A56" w14:textId="165CEF1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Writer Maya Angelou was only half right when she said that people won't remember what you said, but they’ll always remember how you made them feel. True, unless you're talking about toxic things </w:t>
      </w:r>
      <w:proofErr w:type="gramStart"/>
      <w:r w:rsidRPr="005E49D5">
        <w:rPr>
          <w:rFonts w:ascii="Arial" w:hAnsi="Arial" w:cs="Arial"/>
        </w:rPr>
        <w:t>that careless leaders</w:t>
      </w:r>
      <w:proofErr w:type="gramEnd"/>
      <w:r w:rsidRPr="005E49D5">
        <w:rPr>
          <w:rFonts w:ascii="Arial" w:hAnsi="Arial" w:cs="Arial"/>
        </w:rPr>
        <w:t xml:space="preserve"> say. People will remember the exact words, and exactly how they made them feel—and it’s not good</w:t>
      </w:r>
      <w:r w:rsidR="004A72E4">
        <w:rPr>
          <w:rFonts w:ascii="Arial" w:hAnsi="Arial" w:cs="Arial"/>
        </w:rPr>
        <w:t xml:space="preserve">, according to </w:t>
      </w:r>
      <w:r w:rsidR="004A72E4" w:rsidRPr="004A72E4">
        <w:rPr>
          <w:rFonts w:ascii="Arial" w:hAnsi="Arial" w:cs="Arial"/>
          <w:i/>
          <w:iCs/>
        </w:rPr>
        <w:t xml:space="preserve">Inc </w:t>
      </w:r>
      <w:r w:rsidR="004A72E4">
        <w:rPr>
          <w:rFonts w:ascii="Arial" w:hAnsi="Arial" w:cs="Arial"/>
        </w:rPr>
        <w:t>magazine</w:t>
      </w:r>
      <w:r w:rsidRPr="005E49D5">
        <w:rPr>
          <w:rFonts w:ascii="Arial" w:hAnsi="Arial" w:cs="Arial"/>
        </w:rPr>
        <w:t xml:space="preserve">. </w:t>
      </w:r>
    </w:p>
    <w:p w14:paraId="5116E073" w14:textId="77777777" w:rsidR="005E49D5" w:rsidRPr="005E49D5" w:rsidRDefault="005E49D5" w:rsidP="004A72E4">
      <w:pPr>
        <w:pStyle w:val="Heading2"/>
        <w:tabs>
          <w:tab w:val="left" w:pos="5040"/>
        </w:tabs>
        <w:ind w:right="4320"/>
        <w:rPr>
          <w:sz w:val="24"/>
          <w:szCs w:val="24"/>
        </w:rPr>
      </w:pPr>
      <w:r w:rsidRPr="005E49D5">
        <w:rPr>
          <w:sz w:val="24"/>
          <w:szCs w:val="24"/>
        </w:rPr>
        <w:t>1. “Person X is doing better.”</w:t>
      </w:r>
    </w:p>
    <w:p w14:paraId="75AD8307"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Ugh. Never make comparisons like this. The only reason to use this phrase would be to motivate someone to improve (which it absolutely won’t) or to berate them (shame on you). </w:t>
      </w:r>
    </w:p>
    <w:p w14:paraId="1C8888EC" w14:textId="77777777" w:rsidR="005E49D5" w:rsidRPr="005E49D5" w:rsidRDefault="005E49D5" w:rsidP="004A72E4">
      <w:pPr>
        <w:pStyle w:val="Heading2"/>
        <w:tabs>
          <w:tab w:val="left" w:pos="5040"/>
        </w:tabs>
        <w:ind w:right="4320"/>
        <w:rPr>
          <w:sz w:val="24"/>
          <w:szCs w:val="24"/>
        </w:rPr>
      </w:pPr>
      <w:r w:rsidRPr="005E49D5">
        <w:rPr>
          <w:sz w:val="24"/>
          <w:szCs w:val="24"/>
        </w:rPr>
        <w:lastRenderedPageBreak/>
        <w:t>2. “Bring me solutions, not problems.”</w:t>
      </w:r>
    </w:p>
    <w:p w14:paraId="3CF9966F" w14:textId="0C67D29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Baloney. </w:t>
      </w:r>
      <w:r w:rsidR="00952EA0">
        <w:rPr>
          <w:rFonts w:ascii="Arial" w:hAnsi="Arial" w:cs="Arial"/>
        </w:rPr>
        <w:t>Real l</w:t>
      </w:r>
      <w:r w:rsidRPr="005E49D5">
        <w:rPr>
          <w:rFonts w:ascii="Arial" w:hAnsi="Arial" w:cs="Arial"/>
        </w:rPr>
        <w:t xml:space="preserve">eaders want problems surfaced and don’t want to shoot the messenger. Yes, the employee should think through options for solving the problem, but sometimes they need your help. This absolute a statement leads to problems buried versus brought forth. </w:t>
      </w:r>
    </w:p>
    <w:p w14:paraId="4E0CEBDA" w14:textId="77777777" w:rsidR="005E49D5" w:rsidRPr="005E49D5" w:rsidRDefault="005E49D5" w:rsidP="004A72E4">
      <w:pPr>
        <w:pStyle w:val="Heading2"/>
        <w:tabs>
          <w:tab w:val="left" w:pos="5040"/>
        </w:tabs>
        <w:ind w:right="4320"/>
        <w:rPr>
          <w:sz w:val="24"/>
          <w:szCs w:val="24"/>
        </w:rPr>
      </w:pPr>
      <w:r w:rsidRPr="005E49D5">
        <w:rPr>
          <w:sz w:val="24"/>
          <w:szCs w:val="24"/>
        </w:rPr>
        <w:t>3. “I don't have any feedback for you.”</w:t>
      </w:r>
    </w:p>
    <w:p w14:paraId="60C0E7A1"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You don’t have any or you </w:t>
      </w:r>
      <w:r w:rsidRPr="005E49D5">
        <w:rPr>
          <w:rStyle w:val="Emphasis"/>
          <w:rFonts w:ascii="Arial" w:hAnsi="Arial" w:cs="Arial"/>
        </w:rPr>
        <w:t>can’t</w:t>
      </w:r>
      <w:r w:rsidRPr="005E49D5">
        <w:rPr>
          <w:rFonts w:ascii="Arial" w:hAnsi="Arial" w:cs="Arial"/>
        </w:rPr>
        <w:t xml:space="preserve"> have any, because you’re not in tune with the employee’s strengths and opportunities or weren’t paying enough attention to the specifics of their performance? </w:t>
      </w:r>
    </w:p>
    <w:p w14:paraId="6382F8BB" w14:textId="77777777" w:rsidR="005E49D5" w:rsidRPr="005E49D5" w:rsidRDefault="005E49D5" w:rsidP="004A72E4">
      <w:pPr>
        <w:pStyle w:val="Heading2"/>
        <w:tabs>
          <w:tab w:val="left" w:pos="5040"/>
        </w:tabs>
        <w:ind w:right="4320"/>
        <w:rPr>
          <w:sz w:val="24"/>
          <w:szCs w:val="24"/>
        </w:rPr>
      </w:pPr>
      <w:r w:rsidRPr="005E49D5">
        <w:rPr>
          <w:sz w:val="24"/>
          <w:szCs w:val="24"/>
        </w:rPr>
        <w:t>4. “You don’t need to know why—just execute.”</w:t>
      </w:r>
    </w:p>
    <w:p w14:paraId="328D17B1" w14:textId="51043FC9" w:rsidR="005E49D5" w:rsidRPr="005E49D5" w:rsidRDefault="005E49D5" w:rsidP="004A72E4">
      <w:pPr>
        <w:pStyle w:val="body"/>
        <w:tabs>
          <w:tab w:val="left" w:pos="5040"/>
        </w:tabs>
        <w:ind w:right="4320"/>
        <w:rPr>
          <w:rFonts w:ascii="Arial" w:hAnsi="Arial" w:cs="Arial"/>
        </w:rPr>
      </w:pPr>
      <w:proofErr w:type="gramStart"/>
      <w:r w:rsidRPr="005E49D5">
        <w:rPr>
          <w:rFonts w:ascii="Arial" w:hAnsi="Arial" w:cs="Arial"/>
        </w:rPr>
        <w:t>Actually, they</w:t>
      </w:r>
      <w:proofErr w:type="gramEnd"/>
      <w:r w:rsidRPr="005E49D5">
        <w:rPr>
          <w:rFonts w:ascii="Arial" w:hAnsi="Arial" w:cs="Arial"/>
        </w:rPr>
        <w:t xml:space="preserve"> do need to know why. Surveys conducted for </w:t>
      </w:r>
      <w:r w:rsidRPr="005E49D5">
        <w:rPr>
          <w:rStyle w:val="Emphasis"/>
          <w:rFonts w:ascii="Arial" w:hAnsi="Arial" w:cs="Arial"/>
        </w:rPr>
        <w:t>Make It Matter</w:t>
      </w:r>
      <w:r w:rsidRPr="005E49D5">
        <w:rPr>
          <w:rFonts w:ascii="Arial" w:hAnsi="Arial" w:cs="Arial"/>
        </w:rPr>
        <w:t xml:space="preserve"> revealed 58 percent of employees ranked “Not knowing why I’m asked to do what I do” as a top three de-motivator. </w:t>
      </w:r>
    </w:p>
    <w:p w14:paraId="69D2C182" w14:textId="77777777" w:rsidR="005E49D5" w:rsidRPr="005E49D5" w:rsidRDefault="005E49D5" w:rsidP="004A72E4">
      <w:pPr>
        <w:pStyle w:val="Heading2"/>
        <w:tabs>
          <w:tab w:val="left" w:pos="5040"/>
        </w:tabs>
        <w:ind w:right="4320"/>
        <w:rPr>
          <w:sz w:val="24"/>
          <w:szCs w:val="24"/>
        </w:rPr>
      </w:pPr>
      <w:r w:rsidRPr="005E49D5">
        <w:rPr>
          <w:sz w:val="24"/>
          <w:szCs w:val="24"/>
        </w:rPr>
        <w:t>5. “I'll do it myself.”</w:t>
      </w:r>
    </w:p>
    <w:p w14:paraId="55567AC2" w14:textId="75F90CF5"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And you’ll be by yourself, on an island, without support. This is horrid on two fronts. First, it’s the opposite of granting autonomy, which employees crave. Second, it </w:t>
      </w:r>
      <w:r w:rsidR="004A72E4" w:rsidRPr="005E49D5">
        <w:rPr>
          <w:rFonts w:ascii="Arial" w:hAnsi="Arial" w:cs="Arial"/>
        </w:rPr>
        <w:t>says,</w:t>
      </w:r>
      <w:r w:rsidRPr="005E49D5">
        <w:rPr>
          <w:rFonts w:ascii="Arial" w:hAnsi="Arial" w:cs="Arial"/>
        </w:rPr>
        <w:t xml:space="preserve"> “I know better than you” and “I'm a control freak” --</w:t>
      </w:r>
      <w:r w:rsidR="004A72E4">
        <w:rPr>
          <w:rFonts w:ascii="Arial" w:hAnsi="Arial" w:cs="Arial"/>
        </w:rPr>
        <w:t xml:space="preserve"> </w:t>
      </w:r>
      <w:r w:rsidRPr="005E49D5">
        <w:rPr>
          <w:rFonts w:ascii="Arial" w:hAnsi="Arial" w:cs="Arial"/>
        </w:rPr>
        <w:t xml:space="preserve">both are debilitating. </w:t>
      </w:r>
    </w:p>
    <w:p w14:paraId="71B038D8" w14:textId="77777777" w:rsidR="005E49D5" w:rsidRPr="005E49D5" w:rsidRDefault="005E49D5" w:rsidP="004A72E4">
      <w:pPr>
        <w:pStyle w:val="Heading2"/>
        <w:tabs>
          <w:tab w:val="left" w:pos="5040"/>
        </w:tabs>
        <w:ind w:right="4320"/>
        <w:rPr>
          <w:sz w:val="24"/>
          <w:szCs w:val="24"/>
        </w:rPr>
      </w:pPr>
      <w:r w:rsidRPr="005E49D5">
        <w:rPr>
          <w:sz w:val="24"/>
          <w:szCs w:val="24"/>
        </w:rPr>
        <w:t>6. “Because I’m the boss.”</w:t>
      </w:r>
    </w:p>
    <w:p w14:paraId="1081A48B"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So what? It's about personal power, not position power. This phrase is a cop out and a weak way to hide behind authority. You might get compliance. You’ll never get commitment. You'll get followers by hierarchy. But never by heart. </w:t>
      </w:r>
    </w:p>
    <w:p w14:paraId="58921587" w14:textId="77777777" w:rsidR="005E49D5" w:rsidRPr="005E49D5" w:rsidRDefault="005E49D5" w:rsidP="004A72E4">
      <w:pPr>
        <w:pStyle w:val="Heading2"/>
        <w:tabs>
          <w:tab w:val="left" w:pos="5040"/>
        </w:tabs>
        <w:ind w:right="4320"/>
        <w:rPr>
          <w:sz w:val="24"/>
          <w:szCs w:val="24"/>
        </w:rPr>
      </w:pPr>
      <w:r w:rsidRPr="005E49D5">
        <w:rPr>
          <w:sz w:val="24"/>
          <w:szCs w:val="24"/>
        </w:rPr>
        <w:t>7. “Why did you do it that way?”</w:t>
      </w:r>
    </w:p>
    <w:p w14:paraId="7750BC3F"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This phrase is an accusation by nature. If you use it, be clear it’s inquisitive in nature. If the intent is to point out flaws, instead ask, “How might things have been done better?” </w:t>
      </w:r>
    </w:p>
    <w:p w14:paraId="6F52C5C7" w14:textId="77777777" w:rsidR="005E49D5" w:rsidRPr="005E49D5" w:rsidRDefault="005E49D5" w:rsidP="004A72E4">
      <w:pPr>
        <w:pStyle w:val="Heading2"/>
        <w:tabs>
          <w:tab w:val="left" w:pos="5040"/>
        </w:tabs>
        <w:ind w:right="4320"/>
        <w:rPr>
          <w:sz w:val="24"/>
          <w:szCs w:val="24"/>
        </w:rPr>
      </w:pPr>
      <w:r w:rsidRPr="005E49D5">
        <w:rPr>
          <w:sz w:val="24"/>
          <w:szCs w:val="24"/>
        </w:rPr>
        <w:lastRenderedPageBreak/>
        <w:t>8. “Good job.”</w:t>
      </w:r>
    </w:p>
    <w:p w14:paraId="557A5E19" w14:textId="6E731839" w:rsidR="005E49D5" w:rsidRPr="005E49D5" w:rsidRDefault="005E49D5" w:rsidP="004A72E4">
      <w:pPr>
        <w:pStyle w:val="body"/>
        <w:tabs>
          <w:tab w:val="left" w:pos="5040"/>
        </w:tabs>
        <w:ind w:right="4320"/>
        <w:rPr>
          <w:rFonts w:ascii="Arial" w:hAnsi="Arial" w:cs="Arial"/>
        </w:rPr>
      </w:pPr>
      <w:r w:rsidRPr="005E49D5">
        <w:rPr>
          <w:rFonts w:ascii="Arial" w:hAnsi="Arial" w:cs="Arial"/>
        </w:rPr>
        <w:t>Bland feedback is like white bread --</w:t>
      </w:r>
      <w:r w:rsidR="004A72E4">
        <w:rPr>
          <w:rFonts w:ascii="Arial" w:hAnsi="Arial" w:cs="Arial"/>
        </w:rPr>
        <w:t xml:space="preserve"> </w:t>
      </w:r>
      <w:r w:rsidRPr="005E49D5">
        <w:rPr>
          <w:rFonts w:ascii="Arial" w:hAnsi="Arial" w:cs="Arial"/>
        </w:rPr>
        <w:t xml:space="preserve">it’s not nutritious. Instead, get granular and let them know what about the job they did was good, and why. </w:t>
      </w:r>
    </w:p>
    <w:p w14:paraId="5278DA32" w14:textId="77777777" w:rsidR="005E49D5" w:rsidRPr="005E49D5" w:rsidRDefault="005E49D5" w:rsidP="004A72E4">
      <w:pPr>
        <w:pStyle w:val="Heading2"/>
        <w:tabs>
          <w:tab w:val="left" w:pos="5040"/>
        </w:tabs>
        <w:ind w:right="4320"/>
        <w:rPr>
          <w:sz w:val="24"/>
          <w:szCs w:val="24"/>
        </w:rPr>
      </w:pPr>
      <w:r w:rsidRPr="005E49D5">
        <w:rPr>
          <w:sz w:val="24"/>
          <w:szCs w:val="24"/>
        </w:rPr>
        <w:t>9. “You need to do more with less.”</w:t>
      </w:r>
    </w:p>
    <w:p w14:paraId="01578656"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A platitude. And an offensive one. No duh, we should do more with less. How about giving insight as to how, or what you’ll do to help us be more efficient? It’s a frustrating, never-ending quest to just keep producing more with less resources. Even if it’s true, it requires more context and aid offered. </w:t>
      </w:r>
    </w:p>
    <w:p w14:paraId="15C94060" w14:textId="77777777" w:rsidR="005E49D5" w:rsidRPr="005E49D5" w:rsidRDefault="005E49D5" w:rsidP="004A72E4">
      <w:pPr>
        <w:pStyle w:val="Heading2"/>
        <w:tabs>
          <w:tab w:val="left" w:pos="5040"/>
        </w:tabs>
        <w:ind w:right="4320"/>
        <w:rPr>
          <w:sz w:val="24"/>
          <w:szCs w:val="24"/>
        </w:rPr>
      </w:pPr>
      <w:r w:rsidRPr="005E49D5">
        <w:rPr>
          <w:sz w:val="24"/>
          <w:szCs w:val="24"/>
        </w:rPr>
        <w:t>10. “That’s your problem.”</w:t>
      </w:r>
    </w:p>
    <w:p w14:paraId="64B76004"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Wrong. If you’re a leader, it’s your problem too. There’s no faster way to ditch accountability than to use this sentence. </w:t>
      </w:r>
    </w:p>
    <w:p w14:paraId="69EB672F" w14:textId="77777777" w:rsidR="005E49D5" w:rsidRPr="005E49D5" w:rsidRDefault="005E49D5" w:rsidP="004A72E4">
      <w:pPr>
        <w:pStyle w:val="Heading2"/>
        <w:tabs>
          <w:tab w:val="left" w:pos="5040"/>
        </w:tabs>
        <w:ind w:right="4320"/>
        <w:rPr>
          <w:sz w:val="24"/>
          <w:szCs w:val="24"/>
        </w:rPr>
      </w:pPr>
      <w:r w:rsidRPr="005E49D5">
        <w:rPr>
          <w:sz w:val="24"/>
          <w:szCs w:val="24"/>
        </w:rPr>
        <w:t>11. “Don’t take this the wrong way, but...”</w:t>
      </w:r>
    </w:p>
    <w:p w14:paraId="06E263A0"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But you’re beating around the bush. This </w:t>
      </w:r>
      <w:proofErr w:type="gramStart"/>
      <w:r w:rsidRPr="005E49D5">
        <w:rPr>
          <w:rFonts w:ascii="Arial" w:hAnsi="Arial" w:cs="Arial"/>
        </w:rPr>
        <w:t>says</w:t>
      </w:r>
      <w:proofErr w:type="gramEnd"/>
      <w:r w:rsidRPr="005E49D5">
        <w:rPr>
          <w:rFonts w:ascii="Arial" w:hAnsi="Arial" w:cs="Arial"/>
        </w:rPr>
        <w:t xml:space="preserve"> “I haven’t really thought through the feedback I have for you” or “I'm too timid to be direct with you.” </w:t>
      </w:r>
    </w:p>
    <w:p w14:paraId="361493AB" w14:textId="77777777" w:rsidR="005E49D5" w:rsidRPr="005E49D5" w:rsidRDefault="005E49D5" w:rsidP="004A72E4">
      <w:pPr>
        <w:pStyle w:val="Heading2"/>
        <w:tabs>
          <w:tab w:val="left" w:pos="5040"/>
        </w:tabs>
        <w:ind w:right="4320"/>
        <w:rPr>
          <w:sz w:val="24"/>
          <w:szCs w:val="24"/>
        </w:rPr>
      </w:pPr>
      <w:r w:rsidRPr="005E49D5">
        <w:rPr>
          <w:sz w:val="24"/>
          <w:szCs w:val="24"/>
        </w:rPr>
        <w:t>12. “I don’t have time right now.”</w:t>
      </w:r>
    </w:p>
    <w:p w14:paraId="4E71D6D8"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Or is it that you won’t make time? The best leaders I had always did. Or even if they truly didn’t, the refusal was properly couched, with an explanation of why and a counteroffer of when and where they could connect.</w:t>
      </w:r>
    </w:p>
    <w:p w14:paraId="004C0081" w14:textId="77777777" w:rsidR="005E49D5" w:rsidRPr="005E49D5" w:rsidRDefault="005E49D5" w:rsidP="004A72E4">
      <w:pPr>
        <w:pStyle w:val="Heading2"/>
        <w:tabs>
          <w:tab w:val="left" w:pos="5040"/>
        </w:tabs>
        <w:ind w:right="4320"/>
        <w:rPr>
          <w:sz w:val="24"/>
          <w:szCs w:val="24"/>
        </w:rPr>
      </w:pPr>
      <w:r w:rsidRPr="005E49D5">
        <w:rPr>
          <w:sz w:val="24"/>
          <w:szCs w:val="24"/>
        </w:rPr>
        <w:t>13. “Are you questioning my authority?”</w:t>
      </w:r>
    </w:p>
    <w:p w14:paraId="7EBBF4C7" w14:textId="77777777" w:rsidR="005E49D5" w:rsidRPr="005E49D5" w:rsidRDefault="005E49D5" w:rsidP="004A72E4">
      <w:pPr>
        <w:pStyle w:val="body"/>
        <w:tabs>
          <w:tab w:val="left" w:pos="5040"/>
        </w:tabs>
        <w:ind w:right="4320"/>
        <w:rPr>
          <w:rFonts w:ascii="Arial" w:hAnsi="Arial" w:cs="Arial"/>
        </w:rPr>
      </w:pPr>
      <w:proofErr w:type="gramStart"/>
      <w:r w:rsidRPr="005E49D5">
        <w:rPr>
          <w:rFonts w:ascii="Arial" w:hAnsi="Arial" w:cs="Arial"/>
        </w:rPr>
        <w:t>This smacks of insecurity</w:t>
      </w:r>
      <w:proofErr w:type="gramEnd"/>
      <w:r w:rsidRPr="005E49D5">
        <w:rPr>
          <w:rFonts w:ascii="Arial" w:hAnsi="Arial" w:cs="Arial"/>
        </w:rPr>
        <w:t xml:space="preserve"> and the inability to handle debate or conflict. Great leaders welcome </w:t>
      </w:r>
      <w:proofErr w:type="gramStart"/>
      <w:r w:rsidRPr="005E49D5">
        <w:rPr>
          <w:rFonts w:ascii="Arial" w:hAnsi="Arial" w:cs="Arial"/>
        </w:rPr>
        <w:t>questioning;</w:t>
      </w:r>
      <w:proofErr w:type="gramEnd"/>
      <w:r w:rsidRPr="005E49D5">
        <w:rPr>
          <w:rFonts w:ascii="Arial" w:hAnsi="Arial" w:cs="Arial"/>
        </w:rPr>
        <w:t xml:space="preserve"> they know it makes them, the idea, and the outcome stronger. </w:t>
      </w:r>
    </w:p>
    <w:p w14:paraId="0BAA8509" w14:textId="77777777" w:rsidR="005E49D5" w:rsidRPr="005E49D5" w:rsidRDefault="005E49D5" w:rsidP="004A72E4">
      <w:pPr>
        <w:pStyle w:val="Heading2"/>
        <w:tabs>
          <w:tab w:val="left" w:pos="5040"/>
        </w:tabs>
        <w:ind w:right="4320"/>
        <w:rPr>
          <w:sz w:val="24"/>
          <w:szCs w:val="24"/>
        </w:rPr>
      </w:pPr>
      <w:r w:rsidRPr="005E49D5">
        <w:rPr>
          <w:sz w:val="24"/>
          <w:szCs w:val="24"/>
        </w:rPr>
        <w:t>14. “Our boss is a moron.”</w:t>
      </w:r>
    </w:p>
    <w:p w14:paraId="27BE6D2F"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So unprofessional. If you show the </w:t>
      </w:r>
      <w:proofErr w:type="gramStart"/>
      <w:r w:rsidRPr="005E49D5">
        <w:rPr>
          <w:rFonts w:ascii="Arial" w:hAnsi="Arial" w:cs="Arial"/>
        </w:rPr>
        <w:t>troops</w:t>
      </w:r>
      <w:proofErr w:type="gramEnd"/>
      <w:r w:rsidRPr="005E49D5">
        <w:rPr>
          <w:rFonts w:ascii="Arial" w:hAnsi="Arial" w:cs="Arial"/>
        </w:rPr>
        <w:t xml:space="preserve"> you’re willing to talk about your boss, how do they know you won’t throw them under the bus? Don’t bash your boss, peers, or anybody </w:t>
      </w:r>
      <w:r w:rsidRPr="005E49D5">
        <w:rPr>
          <w:rFonts w:ascii="Arial" w:hAnsi="Arial" w:cs="Arial"/>
        </w:rPr>
        <w:lastRenderedPageBreak/>
        <w:t>in front of the troops. It’s not what real leaders do.</w:t>
      </w:r>
    </w:p>
    <w:p w14:paraId="4F6F5F6B" w14:textId="77777777" w:rsidR="005E49D5" w:rsidRPr="005E49D5" w:rsidRDefault="005E49D5" w:rsidP="004A72E4">
      <w:pPr>
        <w:pStyle w:val="Heading2"/>
        <w:tabs>
          <w:tab w:val="left" w:pos="5040"/>
        </w:tabs>
        <w:ind w:right="4320"/>
        <w:rPr>
          <w:sz w:val="24"/>
          <w:szCs w:val="24"/>
        </w:rPr>
      </w:pPr>
      <w:r w:rsidRPr="005E49D5">
        <w:rPr>
          <w:sz w:val="24"/>
          <w:szCs w:val="24"/>
        </w:rPr>
        <w:t>15. “My predecessor was terrible.”</w:t>
      </w:r>
    </w:p>
    <w:p w14:paraId="7EAC6050"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This one is related to the previous and may even be more despicable because it comes across as a veiled attempt to pump yourself up. Disrespect and self-promotion are a sour mix.</w:t>
      </w:r>
    </w:p>
    <w:p w14:paraId="35F7D21A" w14:textId="77777777" w:rsidR="005E49D5" w:rsidRPr="005E49D5" w:rsidRDefault="005E49D5" w:rsidP="004A72E4">
      <w:pPr>
        <w:pStyle w:val="Heading2"/>
        <w:tabs>
          <w:tab w:val="left" w:pos="5040"/>
        </w:tabs>
        <w:ind w:right="4320"/>
        <w:rPr>
          <w:sz w:val="24"/>
          <w:szCs w:val="24"/>
        </w:rPr>
      </w:pPr>
      <w:r w:rsidRPr="005E49D5">
        <w:rPr>
          <w:sz w:val="24"/>
          <w:szCs w:val="24"/>
        </w:rPr>
        <w:t>16. “I’m disappointed in you.”</w:t>
      </w:r>
    </w:p>
    <w:p w14:paraId="7F43FECA" w14:textId="56CCD85F" w:rsidR="005E49D5" w:rsidRPr="005E49D5" w:rsidRDefault="005E49D5" w:rsidP="004A72E4">
      <w:pPr>
        <w:pStyle w:val="body"/>
        <w:tabs>
          <w:tab w:val="left" w:pos="5040"/>
        </w:tabs>
        <w:ind w:right="4320"/>
        <w:rPr>
          <w:rFonts w:ascii="Arial" w:hAnsi="Arial" w:cs="Arial"/>
        </w:rPr>
      </w:pPr>
      <w:r w:rsidRPr="005E49D5">
        <w:rPr>
          <w:rFonts w:ascii="Arial" w:hAnsi="Arial" w:cs="Arial"/>
        </w:rPr>
        <w:t xml:space="preserve">Ouch. As with children, it’s never about the person, it’s always about the behavior. You can be disappointed in the work they did or the </w:t>
      </w:r>
      <w:r w:rsidR="00B04B76" w:rsidRPr="005E49D5">
        <w:rPr>
          <w:rFonts w:ascii="Arial" w:hAnsi="Arial" w:cs="Arial"/>
        </w:rPr>
        <w:t>outcome but</w:t>
      </w:r>
      <w:r w:rsidRPr="005E49D5">
        <w:rPr>
          <w:rFonts w:ascii="Arial" w:hAnsi="Arial" w:cs="Arial"/>
        </w:rPr>
        <w:t xml:space="preserve"> making it about them as a person is something they often don’t recover from.</w:t>
      </w:r>
    </w:p>
    <w:p w14:paraId="6E92994B" w14:textId="77777777" w:rsidR="005E49D5" w:rsidRPr="005E49D5" w:rsidRDefault="005E49D5" w:rsidP="004A72E4">
      <w:pPr>
        <w:pStyle w:val="Heading2"/>
        <w:tabs>
          <w:tab w:val="left" w:pos="5040"/>
        </w:tabs>
        <w:ind w:right="4320"/>
        <w:rPr>
          <w:sz w:val="24"/>
          <w:szCs w:val="24"/>
        </w:rPr>
      </w:pPr>
      <w:r w:rsidRPr="005E49D5">
        <w:rPr>
          <w:sz w:val="24"/>
          <w:szCs w:val="24"/>
        </w:rPr>
        <w:t>17. “It’s not my fault.”</w:t>
      </w:r>
    </w:p>
    <w:p w14:paraId="090FD3A7" w14:textId="77777777" w:rsidR="005E49D5" w:rsidRPr="005E49D5" w:rsidRDefault="005E49D5" w:rsidP="004A72E4">
      <w:pPr>
        <w:pStyle w:val="body"/>
        <w:tabs>
          <w:tab w:val="left" w:pos="5040"/>
        </w:tabs>
        <w:ind w:right="4320"/>
        <w:rPr>
          <w:rFonts w:ascii="Arial" w:hAnsi="Arial" w:cs="Arial"/>
        </w:rPr>
      </w:pPr>
      <w:r w:rsidRPr="005E49D5">
        <w:rPr>
          <w:rFonts w:ascii="Arial" w:hAnsi="Arial" w:cs="Arial"/>
        </w:rPr>
        <w:t>If you’re a leader, it’s definitely at least partly your fault. Own it. Be accountable. Look to the room to give credit and in the mirror for blame.</w:t>
      </w:r>
    </w:p>
    <w:p w14:paraId="3F375575" w14:textId="77777777" w:rsidR="005E49D5" w:rsidRPr="005E49D5" w:rsidRDefault="005E49D5" w:rsidP="004A72E4">
      <w:pPr>
        <w:pStyle w:val="body"/>
        <w:tabs>
          <w:tab w:val="left" w:pos="5040"/>
        </w:tabs>
        <w:ind w:right="4320"/>
        <w:rPr>
          <w:rFonts w:ascii="Arial" w:hAnsi="Arial" w:cs="Arial"/>
        </w:rPr>
      </w:pPr>
      <w:proofErr w:type="gramStart"/>
      <w:r w:rsidRPr="005E49D5">
        <w:rPr>
          <w:rFonts w:ascii="Arial" w:hAnsi="Arial" w:cs="Arial"/>
        </w:rPr>
        <w:t>So</w:t>
      </w:r>
      <w:proofErr w:type="gramEnd"/>
      <w:r w:rsidRPr="005E49D5">
        <w:rPr>
          <w:rFonts w:ascii="Arial" w:hAnsi="Arial" w:cs="Arial"/>
        </w:rPr>
        <w:t xml:space="preserve"> choose your words wisely—but not these words. </w:t>
      </w:r>
    </w:p>
    <w:p w14:paraId="61968A75" w14:textId="61CFF52A" w:rsidR="00F11E94" w:rsidRPr="00064966" w:rsidRDefault="00F11E94" w:rsidP="004A72E4">
      <w:pPr>
        <w:pStyle w:val="NormalWeb"/>
        <w:tabs>
          <w:tab w:val="left" w:pos="5040"/>
        </w:tabs>
        <w:ind w:right="414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Jim Armstrong</w:t>
      </w:r>
    </w:p>
    <w:p w14:paraId="3347D8AC" w14:textId="61C28A43" w:rsidR="00F11E94"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F3F1011" w14:textId="31585350" w:rsidR="00B663DB" w:rsidRDefault="00B663DB" w:rsidP="004A72E4">
      <w:pPr>
        <w:pStyle w:val="Article"/>
        <w:tabs>
          <w:tab w:val="left" w:pos="5040"/>
        </w:tabs>
        <w:ind w:right="4140"/>
        <w:rPr>
          <w:rFonts w:ascii="Arial" w:hAnsi="Arial" w:cs="Arial"/>
          <w:i/>
          <w:sz w:val="24"/>
          <w:highlight w:val="yellow"/>
        </w:rPr>
      </w:pPr>
    </w:p>
    <w:p w14:paraId="02856502" w14:textId="77777777" w:rsidR="00B663DB" w:rsidRPr="000B2593" w:rsidRDefault="00B663DB" w:rsidP="004A72E4">
      <w:pPr>
        <w:tabs>
          <w:tab w:val="left" w:pos="5040"/>
        </w:tabs>
        <w:ind w:right="4230"/>
        <w:rPr>
          <w:rFonts w:ascii="Arial" w:hAnsi="Arial" w:cs="Arial"/>
          <w:b/>
          <w:bCs/>
        </w:rPr>
      </w:pPr>
      <w:r w:rsidRPr="000B2593">
        <w:rPr>
          <w:rFonts w:ascii="Arial" w:hAnsi="Arial" w:cs="Arial"/>
          <w:b/>
          <w:bCs/>
        </w:rPr>
        <w:t xml:space="preserve">P.S.  </w:t>
      </w:r>
      <w:bookmarkStart w:id="1"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5280BCBE" w14:textId="77777777" w:rsidR="00B663DB" w:rsidRPr="000B2593" w:rsidRDefault="00B663DB" w:rsidP="004A72E4">
      <w:pPr>
        <w:widowControl w:val="0"/>
        <w:tabs>
          <w:tab w:val="left" w:pos="5040"/>
        </w:tabs>
        <w:ind w:right="4230"/>
        <w:rPr>
          <w:rFonts w:ascii="Arial" w:hAnsi="Arial" w:cs="Arial"/>
          <w:b/>
        </w:rPr>
      </w:pPr>
    </w:p>
    <w:p w14:paraId="2FD595A6" w14:textId="77777777" w:rsidR="00B663DB" w:rsidRPr="000B2593" w:rsidRDefault="00B663DB" w:rsidP="004A72E4">
      <w:pPr>
        <w:widowControl w:val="0"/>
        <w:tabs>
          <w:tab w:val="left" w:pos="5040"/>
        </w:tabs>
        <w:ind w:right="423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33263533" w14:textId="77777777" w:rsidR="00F11E94" w:rsidRPr="00064966" w:rsidRDefault="00F11E94" w:rsidP="004A72E4">
      <w:pPr>
        <w:pStyle w:val="Article"/>
        <w:tabs>
          <w:tab w:val="left" w:pos="5040"/>
        </w:tabs>
        <w:ind w:right="4140"/>
        <w:rPr>
          <w:rFonts w:ascii="Arial" w:hAnsi="Arial" w:cs="Arial"/>
          <w:i/>
          <w:sz w:val="24"/>
          <w:highlight w:val="yellow"/>
        </w:rPr>
      </w:pPr>
    </w:p>
    <w:p w14:paraId="5BD3A584" w14:textId="77777777" w:rsidR="00F11E94" w:rsidRPr="00064966" w:rsidRDefault="00F11E94" w:rsidP="004A72E4">
      <w:pPr>
        <w:pStyle w:val="Article"/>
        <w:tabs>
          <w:tab w:val="left" w:pos="5040"/>
        </w:tabs>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3"/>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6F45" w14:textId="77777777" w:rsidR="00806C15" w:rsidRDefault="00806C15">
      <w:r>
        <w:separator/>
      </w:r>
    </w:p>
  </w:endnote>
  <w:endnote w:type="continuationSeparator" w:id="0">
    <w:p w14:paraId="13E89DF4" w14:textId="77777777" w:rsidR="00806C15" w:rsidRDefault="0080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E12E" w14:textId="77777777" w:rsidR="00806C15" w:rsidRDefault="00806C15">
      <w:r>
        <w:separator/>
      </w:r>
    </w:p>
  </w:footnote>
  <w:footnote w:type="continuationSeparator" w:id="0">
    <w:p w14:paraId="129CDDE8" w14:textId="77777777" w:rsidR="00806C15" w:rsidRDefault="00806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52228">
    <w:abstractNumId w:val="42"/>
  </w:num>
  <w:num w:numId="2" w16cid:durableId="1643929224">
    <w:abstractNumId w:val="40"/>
  </w:num>
  <w:num w:numId="3" w16cid:durableId="118646539">
    <w:abstractNumId w:val="7"/>
  </w:num>
  <w:num w:numId="4" w16cid:durableId="474640406">
    <w:abstractNumId w:val="23"/>
  </w:num>
  <w:num w:numId="5" w16cid:durableId="1110586078">
    <w:abstractNumId w:val="29"/>
  </w:num>
  <w:num w:numId="6" w16cid:durableId="548227630">
    <w:abstractNumId w:val="5"/>
  </w:num>
  <w:num w:numId="7" w16cid:durableId="1698462513">
    <w:abstractNumId w:val="0"/>
  </w:num>
  <w:num w:numId="8" w16cid:durableId="758915392">
    <w:abstractNumId w:val="33"/>
  </w:num>
  <w:num w:numId="9" w16cid:durableId="1806511080">
    <w:abstractNumId w:val="38"/>
  </w:num>
  <w:num w:numId="10" w16cid:durableId="261494408">
    <w:abstractNumId w:val="12"/>
  </w:num>
  <w:num w:numId="11" w16cid:durableId="735011185">
    <w:abstractNumId w:val="28"/>
  </w:num>
  <w:num w:numId="12" w16cid:durableId="1487742020">
    <w:abstractNumId w:val="30"/>
  </w:num>
  <w:num w:numId="13" w16cid:durableId="2034574357">
    <w:abstractNumId w:val="2"/>
  </w:num>
  <w:num w:numId="14" w16cid:durableId="1765879126">
    <w:abstractNumId w:val="10"/>
  </w:num>
  <w:num w:numId="15" w16cid:durableId="1402678183">
    <w:abstractNumId w:val="21"/>
  </w:num>
  <w:num w:numId="16" w16cid:durableId="1674531508">
    <w:abstractNumId w:val="3"/>
  </w:num>
  <w:num w:numId="17" w16cid:durableId="1491094466">
    <w:abstractNumId w:val="18"/>
  </w:num>
  <w:num w:numId="18" w16cid:durableId="1703046027">
    <w:abstractNumId w:val="1"/>
  </w:num>
  <w:num w:numId="19" w16cid:durableId="1376541942">
    <w:abstractNumId w:val="19"/>
  </w:num>
  <w:num w:numId="20" w16cid:durableId="1651251822">
    <w:abstractNumId w:val="37"/>
  </w:num>
  <w:num w:numId="21" w16cid:durableId="2042701655">
    <w:abstractNumId w:val="32"/>
  </w:num>
  <w:num w:numId="22" w16cid:durableId="1621523162">
    <w:abstractNumId w:val="22"/>
  </w:num>
  <w:num w:numId="23" w16cid:durableId="2072535037">
    <w:abstractNumId w:val="11"/>
  </w:num>
  <w:num w:numId="24" w16cid:durableId="1877155743">
    <w:abstractNumId w:val="35"/>
  </w:num>
  <w:num w:numId="25" w16cid:durableId="2140219388">
    <w:abstractNumId w:val="25"/>
  </w:num>
  <w:num w:numId="26" w16cid:durableId="204483875">
    <w:abstractNumId w:val="17"/>
  </w:num>
  <w:num w:numId="27" w16cid:durableId="1841460460">
    <w:abstractNumId w:val="20"/>
  </w:num>
  <w:num w:numId="28" w16cid:durableId="187375085">
    <w:abstractNumId w:val="26"/>
  </w:num>
  <w:num w:numId="29" w16cid:durableId="823544667">
    <w:abstractNumId w:val="15"/>
  </w:num>
  <w:num w:numId="30" w16cid:durableId="1553955500">
    <w:abstractNumId w:val="4"/>
  </w:num>
  <w:num w:numId="31" w16cid:durableId="1545630191">
    <w:abstractNumId w:val="39"/>
  </w:num>
  <w:num w:numId="32" w16cid:durableId="503711515">
    <w:abstractNumId w:val="8"/>
  </w:num>
  <w:num w:numId="33" w16cid:durableId="625694457">
    <w:abstractNumId w:val="36"/>
  </w:num>
  <w:num w:numId="34" w16cid:durableId="434251127">
    <w:abstractNumId w:val="6"/>
  </w:num>
  <w:num w:numId="35" w16cid:durableId="1904174174">
    <w:abstractNumId w:val="16"/>
  </w:num>
  <w:num w:numId="36" w16cid:durableId="1547791480">
    <w:abstractNumId w:val="31"/>
  </w:num>
  <w:num w:numId="37" w16cid:durableId="1013803736">
    <w:abstractNumId w:val="13"/>
  </w:num>
  <w:num w:numId="38" w16cid:durableId="151413830">
    <w:abstractNumId w:val="14"/>
  </w:num>
  <w:num w:numId="39" w16cid:durableId="322664185">
    <w:abstractNumId w:val="27"/>
  </w:num>
  <w:num w:numId="40" w16cid:durableId="1170678542">
    <w:abstractNumId w:val="34"/>
  </w:num>
  <w:num w:numId="41" w16cid:durableId="973676705">
    <w:abstractNumId w:val="9"/>
  </w:num>
  <w:num w:numId="42" w16cid:durableId="1655377710">
    <w:abstractNumId w:val="41"/>
  </w:num>
  <w:num w:numId="43" w16cid:durableId="35326260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1220"/>
    <w:rsid w:val="000465A2"/>
    <w:rsid w:val="00052AB1"/>
    <w:rsid w:val="00055057"/>
    <w:rsid w:val="00056954"/>
    <w:rsid w:val="00057031"/>
    <w:rsid w:val="00060099"/>
    <w:rsid w:val="0006159B"/>
    <w:rsid w:val="00061757"/>
    <w:rsid w:val="00061ED7"/>
    <w:rsid w:val="00064966"/>
    <w:rsid w:val="0006747B"/>
    <w:rsid w:val="00071AD5"/>
    <w:rsid w:val="00073080"/>
    <w:rsid w:val="0007446C"/>
    <w:rsid w:val="0007468A"/>
    <w:rsid w:val="000758D3"/>
    <w:rsid w:val="0007593D"/>
    <w:rsid w:val="000801DB"/>
    <w:rsid w:val="000802AC"/>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578F"/>
    <w:rsid w:val="00190C06"/>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559E"/>
    <w:rsid w:val="001E71E0"/>
    <w:rsid w:val="001F1C8A"/>
    <w:rsid w:val="001F70B3"/>
    <w:rsid w:val="00204182"/>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CE4"/>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4F0B"/>
    <w:rsid w:val="003169ED"/>
    <w:rsid w:val="00321C8D"/>
    <w:rsid w:val="00323B54"/>
    <w:rsid w:val="00325B88"/>
    <w:rsid w:val="00334B50"/>
    <w:rsid w:val="0034049D"/>
    <w:rsid w:val="00344000"/>
    <w:rsid w:val="00353020"/>
    <w:rsid w:val="00353881"/>
    <w:rsid w:val="00353A0D"/>
    <w:rsid w:val="00356B87"/>
    <w:rsid w:val="00361986"/>
    <w:rsid w:val="0036445D"/>
    <w:rsid w:val="00364C4F"/>
    <w:rsid w:val="00364D11"/>
    <w:rsid w:val="003650E9"/>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A72E4"/>
    <w:rsid w:val="004B7F30"/>
    <w:rsid w:val="004C3437"/>
    <w:rsid w:val="004C625C"/>
    <w:rsid w:val="004C7A10"/>
    <w:rsid w:val="004D1952"/>
    <w:rsid w:val="004D1B31"/>
    <w:rsid w:val="004D2AB7"/>
    <w:rsid w:val="004D2ECE"/>
    <w:rsid w:val="004D3470"/>
    <w:rsid w:val="004D43D2"/>
    <w:rsid w:val="004E03D2"/>
    <w:rsid w:val="004E197D"/>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40D1C"/>
    <w:rsid w:val="005440D9"/>
    <w:rsid w:val="00544103"/>
    <w:rsid w:val="00553ED6"/>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0BE9"/>
    <w:rsid w:val="005C2FE3"/>
    <w:rsid w:val="005C3262"/>
    <w:rsid w:val="005C3CF1"/>
    <w:rsid w:val="005C50EE"/>
    <w:rsid w:val="005C57AB"/>
    <w:rsid w:val="005D115A"/>
    <w:rsid w:val="005D238D"/>
    <w:rsid w:val="005D3432"/>
    <w:rsid w:val="005D3668"/>
    <w:rsid w:val="005D3BE7"/>
    <w:rsid w:val="005D495A"/>
    <w:rsid w:val="005D7862"/>
    <w:rsid w:val="005D78AF"/>
    <w:rsid w:val="005E0D79"/>
    <w:rsid w:val="005E2103"/>
    <w:rsid w:val="005E38A2"/>
    <w:rsid w:val="005E39B3"/>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2967"/>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9DB"/>
    <w:rsid w:val="00653CE5"/>
    <w:rsid w:val="00654249"/>
    <w:rsid w:val="006645F0"/>
    <w:rsid w:val="0066586E"/>
    <w:rsid w:val="00672FC1"/>
    <w:rsid w:val="00675437"/>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80085D"/>
    <w:rsid w:val="0080225D"/>
    <w:rsid w:val="008043AC"/>
    <w:rsid w:val="00804699"/>
    <w:rsid w:val="0080560E"/>
    <w:rsid w:val="00806C15"/>
    <w:rsid w:val="00810FDF"/>
    <w:rsid w:val="00812AD0"/>
    <w:rsid w:val="00812CEB"/>
    <w:rsid w:val="00813EE8"/>
    <w:rsid w:val="0081401A"/>
    <w:rsid w:val="00817290"/>
    <w:rsid w:val="00817B88"/>
    <w:rsid w:val="008203D8"/>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1F0F"/>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2EA0"/>
    <w:rsid w:val="009542D3"/>
    <w:rsid w:val="00956624"/>
    <w:rsid w:val="00957A22"/>
    <w:rsid w:val="009608A2"/>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2668"/>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E0799"/>
    <w:rsid w:val="00AE21BC"/>
    <w:rsid w:val="00AE4C0B"/>
    <w:rsid w:val="00AE5A0B"/>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32CE"/>
    <w:rsid w:val="00BF0F4F"/>
    <w:rsid w:val="00C02FC3"/>
    <w:rsid w:val="00C11FC4"/>
    <w:rsid w:val="00C13562"/>
    <w:rsid w:val="00C1571A"/>
    <w:rsid w:val="00C21D9A"/>
    <w:rsid w:val="00C227BA"/>
    <w:rsid w:val="00C2351F"/>
    <w:rsid w:val="00C23F14"/>
    <w:rsid w:val="00C26178"/>
    <w:rsid w:val="00C27ADB"/>
    <w:rsid w:val="00C34C21"/>
    <w:rsid w:val="00C365DF"/>
    <w:rsid w:val="00C3673F"/>
    <w:rsid w:val="00C3718B"/>
    <w:rsid w:val="00C43E5A"/>
    <w:rsid w:val="00C5166F"/>
    <w:rsid w:val="00C532F0"/>
    <w:rsid w:val="00C54EAE"/>
    <w:rsid w:val="00C5750B"/>
    <w:rsid w:val="00C57D28"/>
    <w:rsid w:val="00C606DF"/>
    <w:rsid w:val="00C61D41"/>
    <w:rsid w:val="00C67D1B"/>
    <w:rsid w:val="00C719D8"/>
    <w:rsid w:val="00C71C97"/>
    <w:rsid w:val="00C76298"/>
    <w:rsid w:val="00C77943"/>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36467"/>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5089"/>
    <w:rsid w:val="00E479EF"/>
    <w:rsid w:val="00E505B2"/>
    <w:rsid w:val="00E50DD4"/>
    <w:rsid w:val="00E517C5"/>
    <w:rsid w:val="00E551C2"/>
    <w:rsid w:val="00E562A1"/>
    <w:rsid w:val="00E605E9"/>
    <w:rsid w:val="00E636E8"/>
    <w:rsid w:val="00E63AFB"/>
    <w:rsid w:val="00E70083"/>
    <w:rsid w:val="00E711F2"/>
    <w:rsid w:val="00E71EAA"/>
    <w:rsid w:val="00E72BED"/>
    <w:rsid w:val="00E73B9A"/>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rlin.allaboutbirds.org/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earch?q=%23birdtwitter&amp;src=typeahead_cli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bird.org/explo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2022-04-26T17:52:00Z</dcterms:created>
  <dcterms:modified xsi:type="dcterms:W3CDTF">2022-04-26T19:27:00Z</dcterms:modified>
</cp:coreProperties>
</file>